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94D6" w14:textId="1FAFE996" w:rsidR="00F34146" w:rsidRDefault="00F34146" w:rsidP="00F34146">
      <w:pPr>
        <w:jc w:val="center"/>
      </w:pPr>
      <w:r w:rsidRPr="00F34146">
        <w:rPr>
          <w:b/>
          <w:sz w:val="26"/>
          <w:szCs w:val="26"/>
        </w:rPr>
        <w:t xml:space="preserve">Des idées ou </w:t>
      </w:r>
      <w:r w:rsidR="005F4179" w:rsidRPr="00F34146">
        <w:rPr>
          <w:b/>
          <w:sz w:val="26"/>
          <w:szCs w:val="26"/>
        </w:rPr>
        <w:t>propositions ?</w:t>
      </w:r>
      <w:r>
        <w:t xml:space="preserve"> </w:t>
      </w:r>
      <w:r>
        <w:rPr>
          <w:noProof/>
          <w:lang w:eastAsia="fr-FR"/>
        </w:rPr>
        <w:drawing>
          <wp:inline distT="0" distB="0" distL="0" distR="0" wp14:anchorId="4B264D4B" wp14:editId="1770084C">
            <wp:extent cx="381000" cy="385652"/>
            <wp:effectExtent l="19050" t="0" r="0" b="0"/>
            <wp:docPr id="7" name="Image 1" descr="C:\Program Files (x86)\Microsoft Office\MEDIA\CAGCAT10\j02977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7707.wmf"/>
                    <pic:cNvPicPr>
                      <a:picLocks noChangeAspect="1" noChangeArrowheads="1"/>
                    </pic:cNvPicPr>
                  </pic:nvPicPr>
                  <pic:blipFill>
                    <a:blip r:embed="rId7"/>
                    <a:srcRect/>
                    <a:stretch>
                      <a:fillRect/>
                    </a:stretch>
                  </pic:blipFill>
                  <pic:spPr bwMode="auto">
                    <a:xfrm>
                      <a:off x="0" y="0"/>
                      <a:ext cx="383527" cy="388210"/>
                    </a:xfrm>
                    <a:prstGeom prst="rect">
                      <a:avLst/>
                    </a:prstGeom>
                    <a:noFill/>
                    <a:ln w="9525">
                      <a:noFill/>
                      <a:miter lim="800000"/>
                      <a:headEnd/>
                      <a:tailEnd/>
                    </a:ln>
                  </pic:spPr>
                </pic:pic>
              </a:graphicData>
            </a:graphic>
          </wp:inline>
        </w:drawing>
      </w:r>
      <w:r>
        <w:t xml:space="preserve"> Utilisez la </w:t>
      </w:r>
      <w:r w:rsidRPr="00F34146">
        <w:rPr>
          <w:b/>
          <w:sz w:val="26"/>
          <w:szCs w:val="26"/>
        </w:rPr>
        <w:t>Boîte à idées citoyennes</w:t>
      </w:r>
      <w:r>
        <w:t xml:space="preserve"> </w:t>
      </w:r>
      <w:r w:rsidRPr="00F34146">
        <w:rPr>
          <w:sz w:val="16"/>
          <w:szCs w:val="16"/>
        </w:rPr>
        <w:t>(</w:t>
      </w:r>
      <w:r w:rsidRPr="00AB65CF">
        <w:rPr>
          <w:sz w:val="18"/>
          <w:szCs w:val="18"/>
        </w:rPr>
        <w:t>à la Mairie)</w:t>
      </w:r>
    </w:p>
    <w:p w14:paraId="266EA817" w14:textId="77777777" w:rsidR="00F34146" w:rsidRDefault="00F34146" w:rsidP="00F34146">
      <w:pPr>
        <w:jc w:val="center"/>
      </w:pPr>
      <w:r w:rsidRPr="00F34146">
        <w:rPr>
          <w:b/>
          <w:sz w:val="26"/>
          <w:szCs w:val="26"/>
        </w:rPr>
        <w:t>Des informations en direct ?</w:t>
      </w:r>
      <w:r>
        <w:t xml:space="preserve"> Téléchargez l’application </w:t>
      </w:r>
      <w:r>
        <w:rPr>
          <w:noProof/>
          <w:lang w:eastAsia="fr-FR"/>
        </w:rPr>
        <w:drawing>
          <wp:inline distT="0" distB="0" distL="0" distR="0" wp14:anchorId="3FFAFB1D" wp14:editId="1A806785">
            <wp:extent cx="790575" cy="333375"/>
            <wp:effectExtent l="0" t="0" r="0" b="0"/>
            <wp:docPr id="8"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8" cstate="print"/>
                    <a:srcRect l="14286" r="11607" b="12245"/>
                    <a:stretch>
                      <a:fillRect/>
                    </a:stretch>
                  </pic:blipFill>
                  <pic:spPr bwMode="auto">
                    <a:xfrm>
                      <a:off x="0" y="0"/>
                      <a:ext cx="790575" cy="333375"/>
                    </a:xfrm>
                    <a:prstGeom prst="rect">
                      <a:avLst/>
                    </a:prstGeom>
                    <a:noFill/>
                    <a:ln w="9525">
                      <a:noFill/>
                      <a:miter lim="800000"/>
                      <a:headEnd/>
                      <a:tailEnd/>
                    </a:ln>
                  </pic:spPr>
                </pic:pic>
              </a:graphicData>
            </a:graphic>
          </wp:inline>
        </w:drawing>
      </w:r>
      <w:r>
        <w:t xml:space="preserve"> mairie de CRANS</w:t>
      </w:r>
    </w:p>
    <w:p w14:paraId="7E3345BB" w14:textId="582AA271" w:rsidR="00F34146" w:rsidRDefault="00F34146" w:rsidP="00F34146">
      <w:pPr>
        <w:pStyle w:val="En-tte"/>
      </w:pPr>
      <w:r w:rsidRPr="00F34146">
        <w:rPr>
          <w:b/>
          <w:sz w:val="26"/>
          <w:szCs w:val="26"/>
        </w:rPr>
        <w:t xml:space="preserve">Des </w:t>
      </w:r>
      <w:r w:rsidR="00430406">
        <w:rPr>
          <w:b/>
          <w:sz w:val="26"/>
          <w:szCs w:val="26"/>
        </w:rPr>
        <w:t xml:space="preserve">questions ou des </w:t>
      </w:r>
      <w:r w:rsidRPr="00F34146">
        <w:rPr>
          <w:b/>
          <w:sz w:val="26"/>
          <w:szCs w:val="26"/>
        </w:rPr>
        <w:t xml:space="preserve">observations </w:t>
      </w:r>
      <w:r w:rsidR="005F4179" w:rsidRPr="00F34146">
        <w:rPr>
          <w:b/>
          <w:sz w:val="26"/>
          <w:szCs w:val="26"/>
        </w:rPr>
        <w:t>alarmantes ?</w:t>
      </w:r>
      <w:r>
        <w:t xml:space="preserve"> </w:t>
      </w:r>
      <w:r w:rsidR="00430406">
        <w:t>Contact</w:t>
      </w:r>
      <w:r w:rsidR="007B269A">
        <w:t>ez</w:t>
      </w:r>
      <w:r>
        <w:t xml:space="preserve"> la Mairie au </w:t>
      </w:r>
      <w:r w:rsidRPr="00F34146">
        <w:rPr>
          <w:b/>
          <w:sz w:val="28"/>
          <w:szCs w:val="28"/>
        </w:rPr>
        <w:t>04 74 61 71 37</w:t>
      </w:r>
    </w:p>
    <w:p w14:paraId="10070CCD" w14:textId="3DE052AA" w:rsidR="00F34146" w:rsidRDefault="000D5F61" w:rsidP="001C5393">
      <w:pPr>
        <w:jc w:val="center"/>
      </w:pPr>
      <w:r>
        <w:rPr>
          <w:noProof/>
          <w:lang w:eastAsia="fr-FR"/>
        </w:rPr>
        <mc:AlternateContent>
          <mc:Choice Requires="wps">
            <w:drawing>
              <wp:anchor distT="0" distB="0" distL="114300" distR="114300" simplePos="0" relativeHeight="251664384" behindDoc="0" locked="0" layoutInCell="1" allowOverlap="1" wp14:anchorId="4B1026F1" wp14:editId="64D44177">
                <wp:simplePos x="0" y="0"/>
                <wp:positionH relativeFrom="column">
                  <wp:posOffset>881380</wp:posOffset>
                </wp:positionH>
                <wp:positionV relativeFrom="paragraph">
                  <wp:posOffset>56515</wp:posOffset>
                </wp:positionV>
                <wp:extent cx="3800475" cy="2162175"/>
                <wp:effectExtent l="9525" t="5715" r="952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16217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E64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margin-left:69.4pt;margin-top:4.45pt;width:299.25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" filled="f"/>
            </w:pict>
          </mc:Fallback>
        </mc:AlternateContent>
      </w:r>
    </w:p>
    <w:p w14:paraId="7982BD4E" w14:textId="77777777" w:rsidR="00F34146" w:rsidRPr="00F34146" w:rsidRDefault="001C5393" w:rsidP="001C5393">
      <w:pPr>
        <w:jc w:val="center"/>
        <w:rPr>
          <w:b/>
          <w:sz w:val="64"/>
          <w:szCs w:val="64"/>
        </w:rPr>
      </w:pPr>
      <w:r w:rsidRPr="00F34146">
        <w:rPr>
          <w:b/>
          <w:sz w:val="64"/>
          <w:szCs w:val="64"/>
        </w:rPr>
        <w:t>LIVRET D’ACCUEIL</w:t>
      </w:r>
      <w:r w:rsidR="00E76235" w:rsidRPr="00F34146">
        <w:rPr>
          <w:b/>
          <w:sz w:val="64"/>
          <w:szCs w:val="64"/>
        </w:rPr>
        <w:t xml:space="preserve"> </w:t>
      </w:r>
    </w:p>
    <w:p w14:paraId="27A55951" w14:textId="714DFBCD" w:rsidR="001C5393" w:rsidRPr="003A5572" w:rsidRDefault="005F4179" w:rsidP="001C5393">
      <w:pPr>
        <w:jc w:val="center"/>
        <w:rPr>
          <w:b/>
          <w:sz w:val="48"/>
          <w:szCs w:val="48"/>
        </w:rPr>
      </w:pPr>
      <w:r>
        <w:rPr>
          <w:b/>
          <w:sz w:val="48"/>
          <w:szCs w:val="48"/>
        </w:rPr>
        <w:t>Des</w:t>
      </w:r>
      <w:r w:rsidR="00E76235">
        <w:rPr>
          <w:b/>
          <w:sz w:val="48"/>
          <w:szCs w:val="48"/>
        </w:rPr>
        <w:t xml:space="preserve"> nouveaux habitants</w:t>
      </w:r>
    </w:p>
    <w:p w14:paraId="0D603532" w14:textId="096A3504" w:rsidR="001C5393" w:rsidRPr="00430406" w:rsidRDefault="005F4179" w:rsidP="001C5393">
      <w:pPr>
        <w:jc w:val="center"/>
        <w:rPr>
          <w:b/>
          <w:i/>
          <w:sz w:val="26"/>
          <w:szCs w:val="26"/>
        </w:rPr>
      </w:pPr>
      <w:r w:rsidRPr="00430406">
        <w:rPr>
          <w:b/>
          <w:i/>
          <w:sz w:val="26"/>
          <w:szCs w:val="26"/>
        </w:rPr>
        <w:t>PAR LA</w:t>
      </w:r>
      <w:r w:rsidR="001C5393" w:rsidRPr="00430406">
        <w:rPr>
          <w:b/>
          <w:i/>
          <w:sz w:val="26"/>
          <w:szCs w:val="26"/>
        </w:rPr>
        <w:t xml:space="preserve"> MAIRIE DE CRANS</w:t>
      </w:r>
    </w:p>
    <w:p w14:paraId="3EE57E8E" w14:textId="77777777" w:rsidR="001C5393" w:rsidRDefault="001C5393" w:rsidP="001C5393">
      <w:pPr>
        <w:jc w:val="center"/>
      </w:pPr>
    </w:p>
    <w:p w14:paraId="0534DAB1" w14:textId="77777777" w:rsidR="00F34146" w:rsidRDefault="00F34146" w:rsidP="00F34146">
      <w:pPr>
        <w:pStyle w:val="Paragraphedeliste"/>
      </w:pPr>
    </w:p>
    <w:p w14:paraId="57B66841" w14:textId="77777777" w:rsidR="00430406" w:rsidRDefault="00430406" w:rsidP="00F34146">
      <w:pPr>
        <w:pStyle w:val="Paragraphedeliste"/>
      </w:pPr>
    </w:p>
    <w:p w14:paraId="0BCA690C" w14:textId="69A3C04E" w:rsidR="00430406" w:rsidRDefault="000D5F61" w:rsidP="00430406">
      <w:pPr>
        <w:pStyle w:val="Paragraphedeliste"/>
      </w:pPr>
      <w:r>
        <w:rPr>
          <w:noProof/>
        </w:rPr>
        <mc:AlternateContent>
          <mc:Choice Requires="wps">
            <w:drawing>
              <wp:anchor distT="0" distB="0" distL="114300" distR="114300" simplePos="0" relativeHeight="251662336" behindDoc="0" locked="0" layoutInCell="1" allowOverlap="1" wp14:anchorId="45B2CC48" wp14:editId="703984AC">
                <wp:simplePos x="0" y="0"/>
                <wp:positionH relativeFrom="column">
                  <wp:posOffset>1148080</wp:posOffset>
                </wp:positionH>
                <wp:positionV relativeFrom="paragraph">
                  <wp:posOffset>0</wp:posOffset>
                </wp:positionV>
                <wp:extent cx="3448050" cy="504825"/>
                <wp:effectExtent l="9525" t="0" r="9525" b="10795"/>
                <wp:wrapSquare wrapText="left"/>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48050" cy="504825"/>
                        </a:xfrm>
                        <a:prstGeom prst="rect">
                          <a:avLst/>
                        </a:prstGeom>
                        <a:extLst>
                          <a:ext uri="{AF507438-7753-43E0-B8FC-AC1667EBCBE1}">
                            <a14:hiddenEffects xmlns:a14="http://schemas.microsoft.com/office/drawing/2010/main">
                              <a:effectLst/>
                            </a14:hiddenEffects>
                          </a:ext>
                        </a:extLst>
                      </wps:spPr>
                      <wps:txbx>
                        <w:txbxContent>
                          <w:p w14:paraId="7C3B2D25" w14:textId="77777777" w:rsidR="000D5F61" w:rsidRDefault="000D5F61" w:rsidP="000D5F61">
                            <w:pPr>
                              <w:jc w:val="center"/>
                              <w:rPr>
                                <w:rFonts w:ascii="Sylfaen" w:hAnsi="Sylfaen"/>
                                <w:color w:val="000000"/>
                                <w:sz w:val="40"/>
                                <w:szCs w:val="40"/>
                                <w14:textOutline w14:w="9525" w14:cap="flat" w14:cmpd="sng" w14:algn="ctr">
                                  <w14:solidFill>
                                    <w14:srgbClr w14:val="000000"/>
                                  </w14:solidFill>
                                  <w14:prstDash w14:val="solid"/>
                                  <w14:round/>
                                </w14:textOutline>
                              </w:rPr>
                            </w:pPr>
                            <w:r>
                              <w:rPr>
                                <w:rFonts w:ascii="Sylfaen" w:hAnsi="Sylfaen"/>
                                <w:color w:val="000000"/>
                                <w:sz w:val="40"/>
                                <w:szCs w:val="40"/>
                                <w14:textOutline w14:w="9525" w14:cap="flat" w14:cmpd="sng" w14:algn="ctr">
                                  <w14:solidFill>
                                    <w14:srgbClr w14:val="000000"/>
                                  </w14:solidFill>
                                  <w14:prstDash w14:val="solid"/>
                                  <w14:round/>
                                </w14:textOutline>
                              </w:rPr>
                              <w:t>BIENVENUE A CRANS</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w14:anchorId="45B2CC48" id="_x0000_t202" coordsize="21600,21600" o:spt="202" path="m,l,21600r21600,l21600,xe">
                <v:stroke joinstyle="miter"/>
                <v:path gradientshapeok="t" o:connecttype="rect"/>
              </v:shapetype>
              <v:shape id="WordArt 5" o:spid="_x0000_s1026" type="#_x0000_t202" style="position:absolute;left:0;text-align:left;margin-left:90.4pt;margin-top:0;width:271.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" filled="f" stroked="f">
                <o:lock v:ext="edit" shapetype="t"/>
                <v:textbox style="mso-fit-shape-to-text:t">
                  <w:txbxContent>
                    <w:p w14:paraId="7C3B2D25" w14:textId="77777777" w:rsidR="000D5F61" w:rsidRDefault="000D5F61" w:rsidP="000D5F61">
                      <w:pPr>
                        <w:jc w:val="center"/>
                        <w:rPr>
                          <w:rFonts w:ascii="Sylfaen" w:hAnsi="Sylfaen"/>
                          <w:color w:val="000000"/>
                          <w:sz w:val="40"/>
                          <w:szCs w:val="40"/>
                          <w14:textOutline w14:w="9525" w14:cap="flat" w14:cmpd="sng" w14:algn="ctr">
                            <w14:solidFill>
                              <w14:srgbClr w14:val="000000"/>
                            </w14:solidFill>
                            <w14:prstDash w14:val="solid"/>
                            <w14:round/>
                          </w14:textOutline>
                        </w:rPr>
                      </w:pPr>
                      <w:r>
                        <w:rPr>
                          <w:rFonts w:ascii="Sylfaen" w:hAnsi="Sylfaen"/>
                          <w:color w:val="000000"/>
                          <w:sz w:val="40"/>
                          <w:szCs w:val="40"/>
                          <w14:textOutline w14:w="9525" w14:cap="flat" w14:cmpd="sng" w14:algn="ctr">
                            <w14:solidFill>
                              <w14:srgbClr w14:val="000000"/>
                            </w14:solidFill>
                            <w14:prstDash w14:val="solid"/>
                            <w14:round/>
                          </w14:textOutline>
                        </w:rPr>
                        <w:t>BIENVENUE A CRANS</w:t>
                      </w:r>
                    </w:p>
                  </w:txbxContent>
                </v:textbox>
                <w10:wrap type="square" side="left"/>
              </v:shape>
            </w:pict>
          </mc:Fallback>
        </mc:AlternateContent>
      </w:r>
      <w:r w:rsidR="00F34146">
        <w:br w:type="textWrapping" w:clear="all"/>
      </w:r>
    </w:p>
    <w:p w14:paraId="6F2CA642" w14:textId="77777777" w:rsidR="00F34146" w:rsidRPr="007B269A" w:rsidRDefault="00E76235" w:rsidP="007B269A">
      <w:pPr>
        <w:jc w:val="center"/>
        <w:rPr>
          <w:b/>
          <w:i/>
          <w:sz w:val="24"/>
          <w:szCs w:val="24"/>
        </w:rPr>
      </w:pPr>
      <w:r w:rsidRPr="007B269A">
        <w:rPr>
          <w:b/>
          <w:i/>
          <w:sz w:val="24"/>
          <w:szCs w:val="24"/>
        </w:rPr>
        <w:t xml:space="preserve">Vous venez de vous installer à CRANS et vous devenez ainsi des </w:t>
      </w:r>
      <w:proofErr w:type="spellStart"/>
      <w:r w:rsidRPr="007B269A">
        <w:rPr>
          <w:b/>
          <w:i/>
          <w:sz w:val="24"/>
          <w:szCs w:val="24"/>
        </w:rPr>
        <w:t>Cransmontois</w:t>
      </w:r>
      <w:proofErr w:type="spellEnd"/>
      <w:r w:rsidRPr="007B269A">
        <w:rPr>
          <w:b/>
          <w:i/>
          <w:sz w:val="24"/>
          <w:szCs w:val="24"/>
        </w:rPr>
        <w:t>(es).</w:t>
      </w:r>
    </w:p>
    <w:p w14:paraId="1EF314F6" w14:textId="41644E8A" w:rsidR="00F34146" w:rsidRPr="00F34146" w:rsidRDefault="00E76235" w:rsidP="00430406">
      <w:pPr>
        <w:jc w:val="both"/>
      </w:pPr>
      <w:r w:rsidRPr="00F34146">
        <w:t xml:space="preserve">Notre </w:t>
      </w:r>
      <w:r w:rsidR="00F34146" w:rsidRPr="00F34146">
        <w:t>commune est un petit village</w:t>
      </w:r>
      <w:r w:rsidRPr="00F34146">
        <w:t xml:space="preserve"> avec des familles ancestrales, </w:t>
      </w:r>
      <w:r w:rsidR="00F34146" w:rsidRPr="00F34146">
        <w:t>d’autres</w:t>
      </w:r>
      <w:r w:rsidRPr="00F34146">
        <w:t xml:space="preserve"> installées depuis de nombreuses années</w:t>
      </w:r>
      <w:r w:rsidR="00F34146" w:rsidRPr="00F34146">
        <w:t xml:space="preserve"> et vous, nouveaux </w:t>
      </w:r>
      <w:r w:rsidR="00F34146">
        <w:t>voisins</w:t>
      </w:r>
      <w:r w:rsidR="00F34146" w:rsidRPr="00F34146">
        <w:t xml:space="preserve"> pro</w:t>
      </w:r>
      <w:r w:rsidRPr="00F34146">
        <w:t>venant d’horizons divers.</w:t>
      </w:r>
      <w:r w:rsidR="00CB1EE1" w:rsidRPr="00F34146">
        <w:t xml:space="preserve"> Nous avons </w:t>
      </w:r>
      <w:r w:rsidR="00F34146" w:rsidRPr="00F34146">
        <w:t>toujours eu à cœur de</w:t>
      </w:r>
      <w:r w:rsidR="00CB1EE1" w:rsidRPr="00F34146">
        <w:t xml:space="preserve"> </w:t>
      </w:r>
      <w:r w:rsidR="00F34146" w:rsidRPr="00F34146">
        <w:t xml:space="preserve">valoriser </w:t>
      </w:r>
      <w:r w:rsidR="00CB1EE1" w:rsidRPr="00F34146">
        <w:t xml:space="preserve">un esprit d’ouverture, d’intégration, d’entraide </w:t>
      </w:r>
      <w:r w:rsidR="00F34146" w:rsidRPr="00F34146">
        <w:t xml:space="preserve">entre habitants </w:t>
      </w:r>
      <w:r w:rsidR="00CB1EE1" w:rsidRPr="00F34146">
        <w:t xml:space="preserve">et de convivialité. La Mairie et les associations du village </w:t>
      </w:r>
      <w:r w:rsidR="005F4179" w:rsidRPr="00F34146">
        <w:t>œuvrent</w:t>
      </w:r>
      <w:r w:rsidR="00CB1EE1" w:rsidRPr="00F34146">
        <w:t xml:space="preserve"> </w:t>
      </w:r>
      <w:r w:rsidR="00F34146" w:rsidRPr="00F34146">
        <w:t xml:space="preserve">quotidiennement </w:t>
      </w:r>
      <w:r w:rsidR="00CB1EE1" w:rsidRPr="00F34146">
        <w:t>pour apporter du bien-être</w:t>
      </w:r>
      <w:r w:rsidR="00F34146" w:rsidRPr="00F34146">
        <w:t xml:space="preserve"> à tous</w:t>
      </w:r>
      <w:r w:rsidR="00CB1EE1" w:rsidRPr="00F34146">
        <w:t xml:space="preserve"> et entretenir les liens sociaux et intergénérationnels indispensables au bien vivre ensemble auquel nous tenons énormément.</w:t>
      </w:r>
    </w:p>
    <w:p w14:paraId="6E77D2E4" w14:textId="77777777" w:rsidR="00F34146" w:rsidRPr="00F34146" w:rsidRDefault="00F34146" w:rsidP="00430406">
      <w:pPr>
        <w:jc w:val="both"/>
      </w:pPr>
      <w:r w:rsidRPr="00F34146">
        <w:t xml:space="preserve">Notre commune est un territoire rural avec des poules et des coqs qui chantent, des vaches et des chevaux qui pâturent, des enfants qui rient, des bruits de tracteurs mais aussi des chants multiples d’oiseaux, un silence de qualité, des bois et des étangs privés qui nous entourent et nous apportent de la fraîcheur, des chemins de terre communaux à découvrir et beaucoup de verdure à apprécier par tous les temps. </w:t>
      </w:r>
    </w:p>
    <w:p w14:paraId="05E27782" w14:textId="77777777" w:rsidR="00F34146" w:rsidRPr="00F34146" w:rsidRDefault="00F34146" w:rsidP="00430406">
      <w:pPr>
        <w:jc w:val="both"/>
      </w:pPr>
      <w:r w:rsidRPr="00F34146">
        <w:t>Nous savons faire la fête tous ensemble autour d’un grand festin et nous prenons soin les uns des autres en appliquant les règles de la Mairie.</w:t>
      </w:r>
    </w:p>
    <w:p w14:paraId="5C0F614F" w14:textId="77777777" w:rsidR="00F34146" w:rsidRDefault="00F34146" w:rsidP="00430406">
      <w:pPr>
        <w:jc w:val="both"/>
      </w:pPr>
      <w:r w:rsidRPr="00F34146">
        <w:t xml:space="preserve">Nous sommes très heureux de vous accueillir et nous </w:t>
      </w:r>
      <w:r w:rsidR="00430406">
        <w:t xml:space="preserve">espérons que </w:t>
      </w:r>
      <w:r w:rsidRPr="00F34146">
        <w:t xml:space="preserve">vous </w:t>
      </w:r>
      <w:r w:rsidR="00430406">
        <w:t xml:space="preserve">saurez </w:t>
      </w:r>
      <w:r w:rsidRPr="00F34146">
        <w:t xml:space="preserve">respecter nos valeurs et </w:t>
      </w:r>
      <w:r w:rsidR="00430406">
        <w:t>que vous y adhè</w:t>
      </w:r>
      <w:r w:rsidRPr="00F34146">
        <w:t>rer</w:t>
      </w:r>
      <w:r w:rsidR="00430406">
        <w:t>ez</w:t>
      </w:r>
      <w:r w:rsidRPr="00F34146">
        <w:t>.</w:t>
      </w:r>
    </w:p>
    <w:p w14:paraId="5514FE8C" w14:textId="77777777" w:rsidR="00F34146" w:rsidRDefault="00F34146" w:rsidP="00F34146">
      <w:pPr>
        <w:ind w:left="4956"/>
      </w:pPr>
      <w:r w:rsidRPr="00F34146">
        <w:t>M</w:t>
      </w:r>
      <w:r>
        <w:t>ada</w:t>
      </w:r>
      <w:r w:rsidRPr="00F34146">
        <w:t>me la Maire, Françoise MORTREUX</w:t>
      </w:r>
    </w:p>
    <w:p w14:paraId="21761B73" w14:textId="77777777" w:rsidR="00E76235" w:rsidRPr="00F34146" w:rsidRDefault="00430406" w:rsidP="00430406">
      <w:r>
        <w:lastRenderedPageBreak/>
        <w:t>Le</w:t>
      </w:r>
      <w:r w:rsidR="00F34146">
        <w:t xml:space="preserve"> Conseil Municipal </w:t>
      </w:r>
      <w:r>
        <w:t xml:space="preserve">est </w:t>
      </w:r>
      <w:r w:rsidR="00F34146">
        <w:t xml:space="preserve">composé de onze membres dont l’exécutif est représenté par </w:t>
      </w:r>
      <w:r>
        <w:t xml:space="preserve">                    </w:t>
      </w:r>
      <w:r w:rsidR="00F34146">
        <w:t>Mme Françoise</w:t>
      </w:r>
      <w:r w:rsidR="00F34146" w:rsidRPr="00F34146">
        <w:t xml:space="preserve"> </w:t>
      </w:r>
      <w:r w:rsidR="00F34146">
        <w:t>MORTREUX (Maire), Mr Didier BEREZIAT (1</w:t>
      </w:r>
      <w:r w:rsidR="00F34146" w:rsidRPr="00F34146">
        <w:rPr>
          <w:vertAlign w:val="superscript"/>
        </w:rPr>
        <w:t>er</w:t>
      </w:r>
      <w:r w:rsidR="00F34146">
        <w:t xml:space="preserve"> adjoint), Mr Dominique BERNARD (2</w:t>
      </w:r>
      <w:r w:rsidR="00F34146" w:rsidRPr="00F34146">
        <w:rPr>
          <w:vertAlign w:val="superscript"/>
        </w:rPr>
        <w:t>ème</w:t>
      </w:r>
      <w:r w:rsidR="00F34146">
        <w:t xml:space="preserve"> adjoint et Mr Gérard CHANEL (3</w:t>
      </w:r>
      <w:r w:rsidR="00F34146" w:rsidRPr="00F34146">
        <w:rPr>
          <w:vertAlign w:val="superscript"/>
        </w:rPr>
        <w:t>ème</w:t>
      </w:r>
      <w:r w:rsidR="00F34146">
        <w:t xml:space="preserve"> adjoint).</w:t>
      </w:r>
    </w:p>
    <w:p w14:paraId="4B07D568" w14:textId="77777777" w:rsidR="00E76235" w:rsidRDefault="00E76235" w:rsidP="00E76235">
      <w:pPr>
        <w:pStyle w:val="Paragraphedeliste"/>
      </w:pPr>
      <w:r>
        <w:rPr>
          <w:noProof/>
          <w:lang w:eastAsia="fr-FR"/>
        </w:rPr>
        <w:drawing>
          <wp:inline distT="0" distB="0" distL="0" distR="0" wp14:anchorId="7753D319" wp14:editId="65D66A54">
            <wp:extent cx="5686425" cy="1628775"/>
            <wp:effectExtent l="19050" t="0" r="9525" b="0"/>
            <wp:docPr id="1" name="Image 1" descr="C:\Users\user\Desktop\Françoise\PHOTOS ELUS\IMG_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rançoise\PHOTOS ELUS\IMG_1362.JPG"/>
                    <pic:cNvPicPr>
                      <a:picLocks noChangeAspect="1" noChangeArrowheads="1"/>
                    </pic:cNvPicPr>
                  </pic:nvPicPr>
                  <pic:blipFill>
                    <a:blip r:embed="rId9" cstate="print"/>
                    <a:srcRect t="7543" r="-166" b="50851"/>
                    <a:stretch>
                      <a:fillRect/>
                    </a:stretch>
                  </pic:blipFill>
                  <pic:spPr bwMode="auto">
                    <a:xfrm>
                      <a:off x="0" y="0"/>
                      <a:ext cx="5686425" cy="1628775"/>
                    </a:xfrm>
                    <a:prstGeom prst="rect">
                      <a:avLst/>
                    </a:prstGeom>
                    <a:noFill/>
                    <a:ln w="9525">
                      <a:noFill/>
                      <a:miter lim="800000"/>
                      <a:headEnd/>
                      <a:tailEnd/>
                    </a:ln>
                  </pic:spPr>
                </pic:pic>
              </a:graphicData>
            </a:graphic>
          </wp:inline>
        </w:drawing>
      </w:r>
    </w:p>
    <w:p w14:paraId="0692CD54" w14:textId="77777777" w:rsidR="00E76235" w:rsidRDefault="00E76235" w:rsidP="00F34146">
      <w:pPr>
        <w:pStyle w:val="Paragraphedeliste"/>
        <w:jc w:val="center"/>
      </w:pPr>
      <w:r>
        <w:t>Madame la Maire entourée du conseil municipal</w:t>
      </w:r>
    </w:p>
    <w:p w14:paraId="48DBBB20" w14:textId="77777777" w:rsidR="00E76235" w:rsidRPr="00F34146" w:rsidRDefault="00E76235" w:rsidP="00F34146">
      <w:pPr>
        <w:pStyle w:val="Paragraphedeliste"/>
        <w:jc w:val="both"/>
        <w:rPr>
          <w:sz w:val="16"/>
          <w:szCs w:val="16"/>
        </w:rPr>
      </w:pPr>
      <w:r w:rsidRPr="00E76235">
        <w:rPr>
          <w:sz w:val="16"/>
          <w:szCs w:val="16"/>
        </w:rPr>
        <w:t>De gauche à droite : Didier BEREZIAT 1</w:t>
      </w:r>
      <w:r w:rsidRPr="00E76235">
        <w:rPr>
          <w:sz w:val="16"/>
          <w:szCs w:val="16"/>
          <w:vertAlign w:val="superscript"/>
        </w:rPr>
        <w:t>er</w:t>
      </w:r>
      <w:r w:rsidRPr="00E76235">
        <w:rPr>
          <w:sz w:val="16"/>
          <w:szCs w:val="16"/>
        </w:rPr>
        <w:t xml:space="preserve"> adjoint, </w:t>
      </w:r>
      <w:proofErr w:type="spellStart"/>
      <w:r w:rsidRPr="00E76235">
        <w:rPr>
          <w:sz w:val="16"/>
          <w:szCs w:val="16"/>
        </w:rPr>
        <w:t>Raphaële</w:t>
      </w:r>
      <w:proofErr w:type="spellEnd"/>
      <w:r w:rsidRPr="00E76235">
        <w:rPr>
          <w:sz w:val="16"/>
          <w:szCs w:val="16"/>
        </w:rPr>
        <w:t xml:space="preserve"> GONON, Bertrand VIRICEL, Lu</w:t>
      </w:r>
      <w:r>
        <w:rPr>
          <w:sz w:val="16"/>
          <w:szCs w:val="16"/>
        </w:rPr>
        <w:t xml:space="preserve">divine BUFFERNE VINCENT, Gérard </w:t>
      </w:r>
      <w:r w:rsidR="00430406">
        <w:rPr>
          <w:sz w:val="16"/>
          <w:szCs w:val="16"/>
        </w:rPr>
        <w:t>CHANEL 3</w:t>
      </w:r>
      <w:proofErr w:type="gramStart"/>
      <w:r w:rsidR="00430406" w:rsidRPr="00430406">
        <w:rPr>
          <w:sz w:val="16"/>
          <w:szCs w:val="16"/>
          <w:vertAlign w:val="superscript"/>
        </w:rPr>
        <w:t>ème</w:t>
      </w:r>
      <w:r w:rsidR="00430406">
        <w:rPr>
          <w:sz w:val="16"/>
          <w:szCs w:val="16"/>
        </w:rPr>
        <w:t xml:space="preserve"> </w:t>
      </w:r>
      <w:r w:rsidRPr="00E76235">
        <w:rPr>
          <w:sz w:val="16"/>
          <w:szCs w:val="16"/>
        </w:rPr>
        <w:t xml:space="preserve"> adjoint</w:t>
      </w:r>
      <w:proofErr w:type="gramEnd"/>
      <w:r w:rsidRPr="00E76235">
        <w:rPr>
          <w:sz w:val="16"/>
          <w:szCs w:val="16"/>
        </w:rPr>
        <w:t>, Dominique BERNARD 2</w:t>
      </w:r>
      <w:r w:rsidRPr="00E76235">
        <w:rPr>
          <w:sz w:val="16"/>
          <w:szCs w:val="16"/>
          <w:vertAlign w:val="superscript"/>
        </w:rPr>
        <w:t>ème</w:t>
      </w:r>
      <w:r w:rsidRPr="00E76235">
        <w:rPr>
          <w:sz w:val="16"/>
          <w:szCs w:val="16"/>
        </w:rPr>
        <w:t xml:space="preserve"> adjoint, Françoise MORTREUX Maire, Alexandre RENARD, Claude DROUIN, Maud FRERY, Julie PRUNIER-NEYRET</w:t>
      </w:r>
    </w:p>
    <w:p w14:paraId="30A68987" w14:textId="77777777" w:rsidR="00F34146" w:rsidRDefault="00F34146" w:rsidP="00F34146">
      <w:r>
        <w:t>La Mairie emploie une secrétaire de mairie, Mme Nathalie FELIN.</w:t>
      </w:r>
    </w:p>
    <w:p w14:paraId="7FF6BDC8" w14:textId="77777777" w:rsidR="00E76235" w:rsidRDefault="00F34146" w:rsidP="00F34146">
      <w:r>
        <w:t>Les conseillers municipaux sont répartis dans huit commissions thématiques :</w:t>
      </w:r>
    </w:p>
    <w:p w14:paraId="37DB9545" w14:textId="77777777" w:rsidR="00F34146" w:rsidRDefault="00F34146" w:rsidP="00F34146">
      <w:pPr>
        <w:pStyle w:val="Paragraphedeliste"/>
        <w:numPr>
          <w:ilvl w:val="0"/>
          <w:numId w:val="8"/>
        </w:numPr>
      </w:pPr>
      <w:proofErr w:type="gramStart"/>
      <w:r>
        <w:t>la</w:t>
      </w:r>
      <w:proofErr w:type="gramEnd"/>
      <w:r>
        <w:t xml:space="preserve"> commission ACTION SOCIALE (responsable : Mr Alexandre RENARD)</w:t>
      </w:r>
    </w:p>
    <w:p w14:paraId="7DFA5C64" w14:textId="77777777" w:rsidR="00F34146" w:rsidRDefault="00F34146" w:rsidP="00F34146">
      <w:pPr>
        <w:pStyle w:val="Paragraphedeliste"/>
        <w:numPr>
          <w:ilvl w:val="0"/>
          <w:numId w:val="8"/>
        </w:numPr>
      </w:pPr>
      <w:proofErr w:type="gramStart"/>
      <w:r>
        <w:t>la</w:t>
      </w:r>
      <w:proofErr w:type="gramEnd"/>
      <w:r>
        <w:t xml:space="preserve"> commission ASSAINISSEMENT ET VOIRIE (responsable : Mr Gérard CHANEL)</w:t>
      </w:r>
    </w:p>
    <w:p w14:paraId="08B770DA" w14:textId="77777777" w:rsidR="00F34146" w:rsidRDefault="00F34146" w:rsidP="00F34146">
      <w:pPr>
        <w:pStyle w:val="Paragraphedeliste"/>
        <w:numPr>
          <w:ilvl w:val="0"/>
          <w:numId w:val="8"/>
        </w:numPr>
      </w:pPr>
      <w:proofErr w:type="gramStart"/>
      <w:r>
        <w:t>la</w:t>
      </w:r>
      <w:proofErr w:type="gramEnd"/>
      <w:r>
        <w:t xml:space="preserve"> commission COMMUNICATION (responsable : Mme Maud FRERY)</w:t>
      </w:r>
    </w:p>
    <w:p w14:paraId="00710CE1" w14:textId="77777777" w:rsidR="00F34146" w:rsidRDefault="00F34146" w:rsidP="00F34146">
      <w:pPr>
        <w:pStyle w:val="Paragraphedeliste"/>
        <w:numPr>
          <w:ilvl w:val="0"/>
          <w:numId w:val="8"/>
        </w:numPr>
      </w:pPr>
      <w:proofErr w:type="gramStart"/>
      <w:r>
        <w:t>la</w:t>
      </w:r>
      <w:proofErr w:type="gramEnd"/>
      <w:r>
        <w:t xml:space="preserve"> commission ENVIRONNEMENT E FLEURISSEMENT (responsable : Mme </w:t>
      </w:r>
      <w:proofErr w:type="spellStart"/>
      <w:r>
        <w:t>Raphaële</w:t>
      </w:r>
      <w:proofErr w:type="spellEnd"/>
      <w:r>
        <w:t xml:space="preserve"> GONON)</w:t>
      </w:r>
    </w:p>
    <w:p w14:paraId="0C07B143" w14:textId="77777777" w:rsidR="00F34146" w:rsidRDefault="00F34146" w:rsidP="00F34146">
      <w:pPr>
        <w:pStyle w:val="Paragraphedeliste"/>
        <w:numPr>
          <w:ilvl w:val="0"/>
          <w:numId w:val="8"/>
        </w:numPr>
      </w:pPr>
      <w:proofErr w:type="gramStart"/>
      <w:r>
        <w:t>la</w:t>
      </w:r>
      <w:proofErr w:type="gramEnd"/>
      <w:r>
        <w:t xml:space="preserve"> commission FINANCES (responsable : Mme Françoise MORTREUX)</w:t>
      </w:r>
    </w:p>
    <w:p w14:paraId="1E28208C" w14:textId="77777777" w:rsidR="00F34146" w:rsidRDefault="00F34146" w:rsidP="00F34146">
      <w:pPr>
        <w:pStyle w:val="Paragraphedeliste"/>
        <w:numPr>
          <w:ilvl w:val="0"/>
          <w:numId w:val="8"/>
        </w:numPr>
      </w:pPr>
      <w:proofErr w:type="gramStart"/>
      <w:r>
        <w:t>la</w:t>
      </w:r>
      <w:proofErr w:type="gramEnd"/>
      <w:r>
        <w:t xml:space="preserve"> commission JEUNESSE, LOISIRS ET CULTURE (responsable : Mme Julie PRUNIER-NEYRET)</w:t>
      </w:r>
    </w:p>
    <w:p w14:paraId="04756B99" w14:textId="77777777" w:rsidR="00F34146" w:rsidRDefault="00F34146" w:rsidP="00F34146">
      <w:pPr>
        <w:pStyle w:val="Paragraphedeliste"/>
        <w:numPr>
          <w:ilvl w:val="0"/>
          <w:numId w:val="8"/>
        </w:numPr>
      </w:pPr>
      <w:proofErr w:type="gramStart"/>
      <w:r>
        <w:t>la</w:t>
      </w:r>
      <w:proofErr w:type="gramEnd"/>
      <w:r>
        <w:t xml:space="preserve"> commission PATRIMOINE, BÂTIMENTS PUBLIQUES ET CIMETIERE (responsable : Mr Didier BEREZIAT)</w:t>
      </w:r>
    </w:p>
    <w:p w14:paraId="27AD886A" w14:textId="77777777" w:rsidR="00F34146" w:rsidRDefault="00F34146" w:rsidP="00F34146">
      <w:pPr>
        <w:pStyle w:val="Paragraphedeliste"/>
        <w:numPr>
          <w:ilvl w:val="0"/>
          <w:numId w:val="8"/>
        </w:numPr>
      </w:pPr>
      <w:proofErr w:type="gramStart"/>
      <w:r>
        <w:t>la</w:t>
      </w:r>
      <w:proofErr w:type="gramEnd"/>
      <w:r>
        <w:t xml:space="preserve"> commission URBANISME (responsable : Mr Dominique BERNARD)</w:t>
      </w:r>
    </w:p>
    <w:p w14:paraId="475712B3" w14:textId="77777777" w:rsidR="001C5393" w:rsidRDefault="001C5393" w:rsidP="00F34146">
      <w:r>
        <w:t xml:space="preserve">Les compétences </w:t>
      </w:r>
      <w:r w:rsidR="00F34146">
        <w:t xml:space="preserve">principales </w:t>
      </w:r>
      <w:r>
        <w:t>de la commune</w:t>
      </w:r>
      <w:r w:rsidR="00F34146">
        <w:t xml:space="preserve"> sont l’assainissement collectif, la voirie, l’urbanisme en rapport avec le PLU, le cimetière et la gestion du patrimoine publique. La commune a intégré en 2017 la </w:t>
      </w:r>
      <w:r w:rsidR="00F34146" w:rsidRPr="00F34146">
        <w:rPr>
          <w:b/>
        </w:rPr>
        <w:t>Communauté de Communes de la Dombes</w:t>
      </w:r>
      <w:r w:rsidR="00F34146">
        <w:t xml:space="preserve"> et appartient au </w:t>
      </w:r>
      <w:r w:rsidR="00F34146" w:rsidRPr="00F34146">
        <w:rPr>
          <w:b/>
        </w:rPr>
        <w:t>Canton de Ceyzériat</w:t>
      </w:r>
      <w:r w:rsidR="00F34146">
        <w:t>.</w:t>
      </w:r>
    </w:p>
    <w:p w14:paraId="72754A75" w14:textId="10BD7692" w:rsidR="001C5393" w:rsidRDefault="00F34146" w:rsidP="001C5393">
      <w:r>
        <w:t xml:space="preserve">Il existe </w:t>
      </w:r>
      <w:r w:rsidR="00E12917">
        <w:t>cinq</w:t>
      </w:r>
      <w:r>
        <w:t xml:space="preserve"> </w:t>
      </w:r>
      <w:r w:rsidR="001C5393">
        <w:t>associations</w:t>
      </w:r>
      <w:r w:rsidR="00C3736A">
        <w:t> </w:t>
      </w:r>
      <w:r>
        <w:t xml:space="preserve">sur la </w:t>
      </w:r>
      <w:r w:rsidR="005F4179">
        <w:t>commune :</w:t>
      </w:r>
    </w:p>
    <w:p w14:paraId="18B6628B" w14:textId="77777777" w:rsidR="00C3736A" w:rsidRDefault="00F34146" w:rsidP="00C3736A">
      <w:pPr>
        <w:pStyle w:val="Paragraphedeliste"/>
        <w:numPr>
          <w:ilvl w:val="0"/>
          <w:numId w:val="6"/>
        </w:numPr>
      </w:pPr>
      <w:r>
        <w:t>Azimuts, c</w:t>
      </w:r>
      <w:r w:rsidR="00C3736A">
        <w:t>ulture et science</w:t>
      </w:r>
      <w:r>
        <w:t xml:space="preserve"> qui </w:t>
      </w:r>
      <w:proofErr w:type="gramStart"/>
      <w:r>
        <w:t>gère</w:t>
      </w:r>
      <w:proofErr w:type="gramEnd"/>
      <w:r>
        <w:t xml:space="preserve"> la Bibliothèque Municipale</w:t>
      </w:r>
    </w:p>
    <w:p w14:paraId="27EF21AD" w14:textId="77777777" w:rsidR="00C3736A" w:rsidRDefault="00C3736A" w:rsidP="00C3736A">
      <w:pPr>
        <w:pStyle w:val="Paragraphedeliste"/>
        <w:numPr>
          <w:ilvl w:val="0"/>
          <w:numId w:val="6"/>
        </w:numPr>
      </w:pPr>
      <w:r>
        <w:t>Découverte, Loisirs, Rencontres</w:t>
      </w:r>
      <w:r w:rsidR="00F34146">
        <w:t xml:space="preserve"> (randonnée, visites de sites, jeux)</w:t>
      </w:r>
    </w:p>
    <w:p w14:paraId="1BEB9FA6" w14:textId="77777777" w:rsidR="00C3736A" w:rsidRDefault="00C3736A" w:rsidP="00C3736A">
      <w:pPr>
        <w:pStyle w:val="Paragraphedeliste"/>
        <w:numPr>
          <w:ilvl w:val="0"/>
          <w:numId w:val="6"/>
        </w:numPr>
      </w:pPr>
      <w:r>
        <w:t>L’Amicale des boules</w:t>
      </w:r>
      <w:r w:rsidR="00F34146">
        <w:t xml:space="preserve"> (boule lyonnaise et pétanque : en alternance tous les après-midis sauf le samedi)</w:t>
      </w:r>
    </w:p>
    <w:p w14:paraId="395866D1" w14:textId="77777777" w:rsidR="00C3736A" w:rsidRDefault="00C3736A" w:rsidP="00C3736A">
      <w:pPr>
        <w:pStyle w:val="Paragraphedeliste"/>
        <w:numPr>
          <w:ilvl w:val="0"/>
          <w:numId w:val="6"/>
        </w:numPr>
      </w:pPr>
      <w:r>
        <w:t>La Palette fleurie</w:t>
      </w:r>
      <w:r w:rsidR="00F34146">
        <w:t xml:space="preserve"> (bricolage et fleurissement : mercredi après-midi)</w:t>
      </w:r>
    </w:p>
    <w:p w14:paraId="0F6D2CA8" w14:textId="77777777" w:rsidR="00E12917" w:rsidRDefault="00E12917" w:rsidP="00C3736A">
      <w:pPr>
        <w:pStyle w:val="Paragraphedeliste"/>
        <w:numPr>
          <w:ilvl w:val="0"/>
          <w:numId w:val="6"/>
        </w:numPr>
      </w:pPr>
      <w:r>
        <w:t>L’Association de la Chasse</w:t>
      </w:r>
    </w:p>
    <w:p w14:paraId="6A56DC81" w14:textId="77777777" w:rsidR="00F34146" w:rsidRDefault="00F34146" w:rsidP="00F34146">
      <w:r>
        <w:t>Et deux activités</w:t>
      </w:r>
      <w:r w:rsidR="007B269A">
        <w:t xml:space="preserve"> plus</w:t>
      </w:r>
      <w:r>
        <w:t xml:space="preserve"> indépendantes : </w:t>
      </w:r>
    </w:p>
    <w:p w14:paraId="215638E7" w14:textId="77777777" w:rsidR="00F34146" w:rsidRDefault="00F34146" w:rsidP="00C3736A">
      <w:pPr>
        <w:pStyle w:val="Paragraphedeliste"/>
        <w:numPr>
          <w:ilvl w:val="0"/>
          <w:numId w:val="6"/>
        </w:numPr>
      </w:pPr>
      <w:r>
        <w:t xml:space="preserve">Atelier patchwork (lundi après-midi) </w:t>
      </w:r>
    </w:p>
    <w:p w14:paraId="03D1A8F3" w14:textId="41CFCFA4" w:rsidR="00F34146" w:rsidRDefault="00F34146" w:rsidP="00C3736A">
      <w:pPr>
        <w:pStyle w:val="Paragraphedeliste"/>
        <w:numPr>
          <w:ilvl w:val="0"/>
          <w:numId w:val="6"/>
        </w:numPr>
      </w:pPr>
      <w:r>
        <w:t>Jeux de cartes (mardi après-midi)</w:t>
      </w:r>
    </w:p>
    <w:p w14:paraId="5C5DA13D" w14:textId="77777777" w:rsidR="005F4179" w:rsidRDefault="005F4179" w:rsidP="005F4179">
      <w:pPr>
        <w:pStyle w:val="Paragraphedeliste"/>
      </w:pPr>
    </w:p>
    <w:p w14:paraId="1D4B1A24" w14:textId="77777777" w:rsidR="008600F9" w:rsidRPr="00851473" w:rsidRDefault="008600F9" w:rsidP="00E12917">
      <w:pPr>
        <w:pStyle w:val="Paragraphedeliste"/>
        <w:jc w:val="center"/>
        <w:rPr>
          <w:b/>
          <w:sz w:val="28"/>
          <w:szCs w:val="28"/>
          <w:u w:val="single"/>
        </w:rPr>
      </w:pPr>
      <w:r w:rsidRPr="00851473">
        <w:rPr>
          <w:b/>
          <w:sz w:val="28"/>
          <w:szCs w:val="28"/>
          <w:u w:val="single"/>
        </w:rPr>
        <w:lastRenderedPageBreak/>
        <w:t>INFORMATIONS IMPORTANTES A RESPECTER</w:t>
      </w:r>
    </w:p>
    <w:p w14:paraId="6536A2D4" w14:textId="656A3827" w:rsidR="00500958" w:rsidRPr="000D5F61" w:rsidRDefault="00851473" w:rsidP="000D5F61">
      <w:pPr>
        <w:widowControl w:val="0"/>
        <w:ind w:left="-709" w:right="-709"/>
        <w:jc w:val="center"/>
        <w:rPr>
          <w:b/>
          <w:bCs/>
          <w:sz w:val="24"/>
          <w:szCs w:val="24"/>
        </w:rPr>
      </w:pPr>
      <w:r>
        <w:t xml:space="preserve">Un projet ? </w:t>
      </w:r>
      <w:r w:rsidR="006667CF">
        <w:t xml:space="preserve">Des travaux en vue ? </w:t>
      </w:r>
      <w:r>
        <w:t xml:space="preserve">Une modification ? Un </w:t>
      </w:r>
      <w:r w:rsidR="00500958">
        <w:t xml:space="preserve">nouvel </w:t>
      </w:r>
      <w:r>
        <w:t xml:space="preserve">arrangement ? </w:t>
      </w:r>
      <w:r w:rsidR="000D5F61" w:rsidRPr="000D5F61">
        <w:rPr>
          <w:b/>
          <w:bCs/>
          <w:sz w:val="24"/>
          <w:szCs w:val="24"/>
        </w:rPr>
        <w:t>Renseignez-vous</w:t>
      </w:r>
      <w:r w:rsidR="005F4179" w:rsidRPr="000D5F61">
        <w:rPr>
          <w:b/>
          <w:bCs/>
          <w:sz w:val="24"/>
          <w:szCs w:val="24"/>
        </w:rPr>
        <w:t xml:space="preserve"> en Mairie</w:t>
      </w:r>
    </w:p>
    <w:p w14:paraId="7C11915A" w14:textId="77777777" w:rsidR="00851473" w:rsidRPr="006667CF" w:rsidRDefault="00851473" w:rsidP="004F1E1E">
      <w:pPr>
        <w:pStyle w:val="Paragraphedeliste"/>
        <w:widowControl w:val="0"/>
        <w:numPr>
          <w:ilvl w:val="0"/>
          <w:numId w:val="11"/>
        </w:numPr>
        <w:jc w:val="both"/>
        <w:rPr>
          <w:b/>
          <w:u w:val="single"/>
        </w:rPr>
      </w:pPr>
      <w:r w:rsidRPr="006667CF">
        <w:rPr>
          <w:b/>
          <w:u w:val="single"/>
        </w:rPr>
        <w:t>La Mairie vous info</w:t>
      </w:r>
      <w:r w:rsidR="00500958" w:rsidRPr="006667CF">
        <w:rPr>
          <w:b/>
          <w:u w:val="single"/>
        </w:rPr>
        <w:t>rme de l’obligation de déposer </w:t>
      </w:r>
      <w:r w:rsidR="008600F9" w:rsidRPr="006667CF">
        <w:rPr>
          <w:b/>
          <w:u w:val="single"/>
        </w:rPr>
        <w:t>avant d’entreprendre une</w:t>
      </w:r>
      <w:r w:rsidR="00500958" w:rsidRPr="006667CF">
        <w:rPr>
          <w:b/>
          <w:u w:val="single"/>
        </w:rPr>
        <w:t xml:space="preserve"> réalisation :</w:t>
      </w:r>
    </w:p>
    <w:p w14:paraId="490230F1" w14:textId="77777777" w:rsidR="00851473" w:rsidRDefault="00851473" w:rsidP="004F1E1E">
      <w:pPr>
        <w:widowControl w:val="0"/>
        <w:spacing w:after="0"/>
        <w:ind w:left="567" w:hanging="567"/>
        <w:jc w:val="both"/>
      </w:pPr>
      <w:r>
        <w:rPr>
          <w:rFonts w:ascii="Symbol" w:hAnsi="Symbol"/>
          <w:sz w:val="20"/>
          <w:szCs w:val="20"/>
        </w:rPr>
        <w:t></w:t>
      </w:r>
      <w:r w:rsidR="00500958">
        <w:t> </w:t>
      </w:r>
      <w:r w:rsidRPr="008600F9">
        <w:rPr>
          <w:b/>
        </w:rPr>
        <w:t>une d</w:t>
      </w:r>
      <w:r w:rsidRPr="007136CB">
        <w:rPr>
          <w:b/>
        </w:rPr>
        <w:t>emande préalable de travaux</w:t>
      </w:r>
      <w:r>
        <w:t xml:space="preserve"> (pour des surfaces inférieures à 20m2 ou des créations d’annexes attenantes à l’habitation en zone U, inférieures à 40m2) </w:t>
      </w:r>
    </w:p>
    <w:p w14:paraId="741C6224" w14:textId="77777777" w:rsidR="00851473" w:rsidRDefault="00851473" w:rsidP="004F1E1E">
      <w:pPr>
        <w:widowControl w:val="0"/>
        <w:ind w:left="567" w:hanging="567"/>
        <w:jc w:val="both"/>
      </w:pPr>
      <w:r>
        <w:rPr>
          <w:rFonts w:ascii="Symbol" w:hAnsi="Symbol"/>
          <w:sz w:val="20"/>
          <w:szCs w:val="20"/>
        </w:rPr>
        <w:t></w:t>
      </w:r>
      <w:r w:rsidR="00500958">
        <w:t xml:space="preserve"> ou </w:t>
      </w:r>
      <w:r w:rsidRPr="008600F9">
        <w:rPr>
          <w:b/>
        </w:rPr>
        <w:t>une d</w:t>
      </w:r>
      <w:r w:rsidRPr="007136CB">
        <w:rPr>
          <w:b/>
        </w:rPr>
        <w:t>emande de permis de construire</w:t>
      </w:r>
      <w:r>
        <w:t xml:space="preserve"> (pour des surfaces supérieures à 20m2) </w:t>
      </w:r>
    </w:p>
    <w:p w14:paraId="7FEE020D" w14:textId="69830013" w:rsidR="00500958" w:rsidRPr="00BF3651" w:rsidRDefault="00500958" w:rsidP="004F1E1E">
      <w:pPr>
        <w:widowControl w:val="0"/>
        <w:jc w:val="both"/>
        <w:rPr>
          <w:i/>
        </w:rPr>
      </w:pPr>
      <w:r w:rsidRPr="00BF3651">
        <w:rPr>
          <w:i/>
        </w:rPr>
        <w:t>Vous pouvez obtenir ces do</w:t>
      </w:r>
      <w:r w:rsidR="007136CB" w:rsidRPr="00BF3651">
        <w:rPr>
          <w:i/>
        </w:rPr>
        <w:t>cuments sur Internet (</w:t>
      </w:r>
      <w:r w:rsidR="009C7543">
        <w:rPr>
          <w:i/>
        </w:rPr>
        <w:t>servicepublic.fr</w:t>
      </w:r>
      <w:r w:rsidRPr="00BF3651">
        <w:rPr>
          <w:i/>
        </w:rPr>
        <w:t xml:space="preserve">) ou au secrétariat de </w:t>
      </w:r>
      <w:r w:rsidR="00BF3651">
        <w:rPr>
          <w:i/>
        </w:rPr>
        <w:t xml:space="preserve">la </w:t>
      </w:r>
      <w:r w:rsidRPr="00BF3651">
        <w:rPr>
          <w:i/>
        </w:rPr>
        <w:t>mairie.</w:t>
      </w:r>
    </w:p>
    <w:p w14:paraId="68D19A0A" w14:textId="77777777" w:rsidR="00851473" w:rsidRDefault="00851473" w:rsidP="004F1E1E">
      <w:pPr>
        <w:widowControl w:val="0"/>
        <w:jc w:val="both"/>
      </w:pPr>
      <w:r>
        <w:t>La commission Ur</w:t>
      </w:r>
      <w:r w:rsidR="008600F9">
        <w:t>banisme étudie la conformité de votre projet en lien avec le PLU communal ; elle</w:t>
      </w:r>
      <w:r>
        <w:t xml:space="preserve"> peut vous apporter des conseils et vous accompagner dans vos démarches. Elle instruit les demandes préalables de travaux et envoie les permis de construire à l’Administration du Droit des Sols de Villars les Dombes (service intercommunal).</w:t>
      </w:r>
    </w:p>
    <w:p w14:paraId="4C0F726F" w14:textId="48571717" w:rsidR="008600F9" w:rsidRDefault="00BF3651" w:rsidP="004F1E1E">
      <w:pPr>
        <w:widowControl w:val="0"/>
        <w:jc w:val="both"/>
      </w:pPr>
      <w:r>
        <w:t>Tous les travaux concerna</w:t>
      </w:r>
      <w:r w:rsidR="00851473">
        <w:t xml:space="preserve">nt les extérieurs de l’habitation : </w:t>
      </w:r>
      <w:r>
        <w:t xml:space="preserve">clôtures, piscine, </w:t>
      </w:r>
      <w:r w:rsidR="005F4179">
        <w:t>ouvertures, modifications</w:t>
      </w:r>
      <w:r w:rsidR="00851473">
        <w:t xml:space="preserve"> de façades, abri de jardin, auvent, véranda, abri pour voitures, pour animaux, </w:t>
      </w:r>
      <w:r>
        <w:t>toiture, aménagement quelconque</w:t>
      </w:r>
      <w:r w:rsidR="00851473">
        <w:t xml:space="preserve"> sont soumis à cette obligation de dépôt d’un dossier </w:t>
      </w:r>
      <w:r w:rsidR="004F1E1E">
        <w:t>en M</w:t>
      </w:r>
      <w:r w:rsidR="00851473">
        <w:t xml:space="preserve">airie. </w:t>
      </w:r>
    </w:p>
    <w:p w14:paraId="07A5EF62" w14:textId="77777777" w:rsidR="00071A65" w:rsidRPr="006667CF" w:rsidRDefault="00851473" w:rsidP="004F1E1E">
      <w:pPr>
        <w:pStyle w:val="Paragraphedeliste"/>
        <w:widowControl w:val="0"/>
        <w:numPr>
          <w:ilvl w:val="0"/>
          <w:numId w:val="11"/>
        </w:numPr>
        <w:jc w:val="both"/>
        <w:rPr>
          <w:b/>
          <w:u w:val="single"/>
        </w:rPr>
      </w:pPr>
      <w:r w:rsidRPr="006667CF">
        <w:rPr>
          <w:b/>
          <w:u w:val="single"/>
        </w:rPr>
        <w:t xml:space="preserve">La Mairie vous informe de </w:t>
      </w:r>
      <w:r w:rsidR="00500958" w:rsidRPr="006667CF">
        <w:rPr>
          <w:b/>
          <w:u w:val="single"/>
        </w:rPr>
        <w:t>l’existence de règles de bien vivre ensemble sur la commune :</w:t>
      </w:r>
    </w:p>
    <w:p w14:paraId="03DD3B07" w14:textId="77777777" w:rsidR="00071A65" w:rsidRDefault="006667CF" w:rsidP="004F1E1E">
      <w:pPr>
        <w:pStyle w:val="Paragraphedeliste"/>
        <w:widowControl w:val="0"/>
        <w:numPr>
          <w:ilvl w:val="0"/>
          <w:numId w:val="19"/>
        </w:numPr>
        <w:spacing w:after="0"/>
        <w:jc w:val="both"/>
        <w:rPr>
          <w:lang w:eastAsia="zh-TW" w:bidi="he-IL"/>
        </w:rPr>
      </w:pPr>
      <w:r>
        <w:rPr>
          <w:noProof/>
          <w:lang w:eastAsia="fr-FR"/>
        </w:rPr>
        <w:drawing>
          <wp:anchor distT="36576" distB="36576" distL="36576" distR="36576" simplePos="0" relativeHeight="251666432" behindDoc="0" locked="0" layoutInCell="1" allowOverlap="1" wp14:anchorId="6DBA0948" wp14:editId="1502F729">
            <wp:simplePos x="0" y="0"/>
            <wp:positionH relativeFrom="column">
              <wp:posOffset>-328295</wp:posOffset>
            </wp:positionH>
            <wp:positionV relativeFrom="paragraph">
              <wp:posOffset>168910</wp:posOffset>
            </wp:positionV>
            <wp:extent cx="974090" cy="847725"/>
            <wp:effectExtent l="1905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4090" cy="847725"/>
                    </a:xfrm>
                    <a:prstGeom prst="rect">
                      <a:avLst/>
                    </a:prstGeom>
                    <a:noFill/>
                    <a:ln>
                      <a:noFill/>
                    </a:ln>
                    <a:effectLst/>
                  </pic:spPr>
                </pic:pic>
              </a:graphicData>
            </a:graphic>
          </wp:anchor>
        </w:drawing>
      </w:r>
      <w:r>
        <w:rPr>
          <w:noProof/>
          <w:lang w:eastAsia="fr-FR"/>
        </w:rPr>
        <w:drawing>
          <wp:anchor distT="0" distB="0" distL="114300" distR="114300" simplePos="0" relativeHeight="251668480" behindDoc="0" locked="0" layoutInCell="1" allowOverlap="1" wp14:anchorId="2DD097DE" wp14:editId="365EED6D">
            <wp:simplePos x="0" y="0"/>
            <wp:positionH relativeFrom="column">
              <wp:posOffset>5043805</wp:posOffset>
            </wp:positionH>
            <wp:positionV relativeFrom="paragraph">
              <wp:posOffset>340360</wp:posOffset>
            </wp:positionV>
            <wp:extent cx="771525" cy="676275"/>
            <wp:effectExtent l="1905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503" t="17108" r="4510"/>
                    <a:stretch>
                      <a:fillRect/>
                    </a:stretch>
                  </pic:blipFill>
                  <pic:spPr bwMode="auto">
                    <a:xfrm>
                      <a:off x="0" y="0"/>
                      <a:ext cx="771525" cy="676275"/>
                    </a:xfrm>
                    <a:prstGeom prst="rect">
                      <a:avLst/>
                    </a:prstGeom>
                    <a:noFill/>
                    <a:ln>
                      <a:noFill/>
                    </a:ln>
                  </pic:spPr>
                </pic:pic>
              </a:graphicData>
            </a:graphic>
          </wp:anchor>
        </w:drawing>
      </w:r>
      <w:r w:rsidR="00071A65">
        <w:rPr>
          <w:lang w:eastAsia="zh-TW" w:bidi="he-IL"/>
        </w:rPr>
        <w:t xml:space="preserve">Les horaires d’utilisation de matériel bruyant </w:t>
      </w:r>
      <w:r w:rsidR="00BF3651">
        <w:rPr>
          <w:lang w:eastAsia="zh-TW" w:bidi="he-IL"/>
        </w:rPr>
        <w:t xml:space="preserve">de jardinage ou bricolage </w:t>
      </w:r>
      <w:r w:rsidR="00071A65">
        <w:rPr>
          <w:lang w:eastAsia="zh-TW" w:bidi="he-IL"/>
        </w:rPr>
        <w:t>ou lié à des activités</w:t>
      </w:r>
      <w:r w:rsidR="00BF3651">
        <w:rPr>
          <w:lang w:eastAsia="zh-TW" w:bidi="he-IL"/>
        </w:rPr>
        <w:t xml:space="preserve"> pouvant occasionner des gènes pour</w:t>
      </w:r>
      <w:r w:rsidR="00071A65">
        <w:rPr>
          <w:lang w:eastAsia="zh-TW" w:bidi="he-IL"/>
        </w:rPr>
        <w:t xml:space="preserve"> le voisinage (forte sonorisation) sont :</w:t>
      </w:r>
    </w:p>
    <w:p w14:paraId="592E2667" w14:textId="77777777" w:rsidR="00071A65" w:rsidRPr="00BF3651" w:rsidRDefault="00071A65" w:rsidP="004F1E1E">
      <w:pPr>
        <w:pStyle w:val="Paragraphedeliste"/>
        <w:widowControl w:val="0"/>
        <w:numPr>
          <w:ilvl w:val="2"/>
          <w:numId w:val="16"/>
        </w:numPr>
        <w:spacing w:after="0"/>
        <w:jc w:val="both"/>
        <w:rPr>
          <w:rFonts w:cstheme="minorHAnsi"/>
          <w:lang w:eastAsia="zh-TW" w:bidi="he-IL"/>
        </w:rPr>
      </w:pPr>
      <w:r>
        <w:rPr>
          <w:lang w:eastAsia="zh-TW" w:bidi="he-IL"/>
        </w:rPr>
        <w:t xml:space="preserve">Les jours ouvrables </w:t>
      </w:r>
      <w:r w:rsidRPr="00BF3651">
        <w:rPr>
          <w:rFonts w:cstheme="minorHAnsi"/>
          <w:lang w:eastAsia="zh-TW" w:bidi="he-IL"/>
        </w:rPr>
        <w:t xml:space="preserve">de </w:t>
      </w:r>
      <w:r w:rsidRPr="00BF3651">
        <w:rPr>
          <w:rFonts w:cstheme="minorHAnsi"/>
          <w:b/>
          <w:bCs/>
          <w:lang w:eastAsia="zh-TW" w:bidi="he-IL"/>
        </w:rPr>
        <w:t>8h00 à 12h00</w:t>
      </w:r>
      <w:r>
        <w:rPr>
          <w:rFonts w:ascii="Comic Sans MS" w:hAnsi="Comic Sans MS"/>
          <w:b/>
          <w:bCs/>
          <w:sz w:val="20"/>
          <w:szCs w:val="20"/>
          <w:lang w:eastAsia="zh-TW" w:bidi="he-IL"/>
        </w:rPr>
        <w:t xml:space="preserve"> </w:t>
      </w:r>
      <w:r w:rsidRPr="00BF3651">
        <w:rPr>
          <w:rFonts w:cstheme="minorHAnsi"/>
          <w:lang w:eastAsia="zh-TW" w:bidi="he-IL"/>
        </w:rPr>
        <w:t xml:space="preserve">et de </w:t>
      </w:r>
      <w:r w:rsidRPr="00BF3651">
        <w:rPr>
          <w:rFonts w:cstheme="minorHAnsi"/>
          <w:b/>
          <w:bCs/>
          <w:lang w:eastAsia="zh-TW" w:bidi="he-IL"/>
        </w:rPr>
        <w:t>14h00 à 19h30</w:t>
      </w:r>
    </w:p>
    <w:p w14:paraId="5A84135C" w14:textId="77777777" w:rsidR="00071A65" w:rsidRPr="00BF3651" w:rsidRDefault="00071A65" w:rsidP="004F1E1E">
      <w:pPr>
        <w:pStyle w:val="Paragraphedeliste"/>
        <w:widowControl w:val="0"/>
        <w:numPr>
          <w:ilvl w:val="2"/>
          <w:numId w:val="16"/>
        </w:numPr>
        <w:spacing w:after="0"/>
        <w:jc w:val="both"/>
        <w:rPr>
          <w:rFonts w:cstheme="minorHAnsi"/>
          <w:lang w:val="pt-PT" w:eastAsia="zh-TW" w:bidi="he-IL"/>
        </w:rPr>
      </w:pPr>
      <w:r w:rsidRPr="00BF3651">
        <w:rPr>
          <w:rFonts w:cstheme="minorHAnsi"/>
          <w:lang w:val="pt-PT" w:eastAsia="zh-TW" w:bidi="he-IL"/>
        </w:rPr>
        <w:t>Les samedis de</w:t>
      </w:r>
      <w:r w:rsidRPr="00BF3651">
        <w:rPr>
          <w:rFonts w:cstheme="minorHAnsi"/>
          <w:b/>
          <w:bCs/>
          <w:lang w:val="pt-PT" w:eastAsia="zh-TW" w:bidi="he-IL"/>
        </w:rPr>
        <w:t xml:space="preserve"> 9h00 à 12h00</w:t>
      </w:r>
      <w:r w:rsidRPr="00BF3651">
        <w:rPr>
          <w:rFonts w:cstheme="minorHAnsi"/>
          <w:lang w:val="pt-PT" w:eastAsia="zh-TW" w:bidi="he-IL"/>
        </w:rPr>
        <w:t xml:space="preserve">et de </w:t>
      </w:r>
      <w:r w:rsidRPr="00BF3651">
        <w:rPr>
          <w:rFonts w:cstheme="minorHAnsi"/>
          <w:b/>
          <w:bCs/>
          <w:lang w:val="pt-PT" w:eastAsia="zh-TW" w:bidi="he-IL"/>
        </w:rPr>
        <w:t>15h00 à 19h00</w:t>
      </w:r>
      <w:r w:rsidR="00AB5A59">
        <w:rPr>
          <w:rFonts w:cstheme="minorHAnsi"/>
          <w:b/>
          <w:bCs/>
          <w:lang w:val="pt-PT" w:eastAsia="zh-TW" w:bidi="he-IL"/>
        </w:rPr>
        <w:t xml:space="preserve">   </w:t>
      </w:r>
    </w:p>
    <w:p w14:paraId="17E79760" w14:textId="77777777" w:rsidR="004F1E1E" w:rsidRPr="006667CF" w:rsidRDefault="00071A65" w:rsidP="006667CF">
      <w:pPr>
        <w:pStyle w:val="Paragraphedeliste"/>
        <w:widowControl w:val="0"/>
        <w:numPr>
          <w:ilvl w:val="2"/>
          <w:numId w:val="16"/>
        </w:numPr>
        <w:jc w:val="both"/>
        <w:rPr>
          <w:rFonts w:cstheme="minorHAnsi"/>
          <w:lang w:eastAsia="zh-TW" w:bidi="he-IL"/>
        </w:rPr>
      </w:pPr>
      <w:r w:rsidRPr="00BF3651">
        <w:rPr>
          <w:rFonts w:cstheme="minorHAnsi"/>
          <w:lang w:eastAsia="zh-TW" w:bidi="he-IL"/>
        </w:rPr>
        <w:t xml:space="preserve">Les dimanches et jours fériés de </w:t>
      </w:r>
      <w:r w:rsidRPr="00BF3651">
        <w:rPr>
          <w:rFonts w:cstheme="minorHAnsi"/>
          <w:b/>
          <w:bCs/>
          <w:lang w:eastAsia="zh-TW" w:bidi="he-IL"/>
        </w:rPr>
        <w:t>10h00 à 12h00</w:t>
      </w:r>
    </w:p>
    <w:p w14:paraId="2AA70762" w14:textId="77777777" w:rsidR="00071A65" w:rsidRDefault="00071A65" w:rsidP="004F1E1E">
      <w:pPr>
        <w:pStyle w:val="Paragraphedeliste"/>
        <w:widowControl w:val="0"/>
        <w:numPr>
          <w:ilvl w:val="0"/>
          <w:numId w:val="17"/>
        </w:numPr>
        <w:jc w:val="both"/>
      </w:pPr>
      <w:r>
        <w:t xml:space="preserve">La limitation de vitesse dans le village est de </w:t>
      </w:r>
      <w:r w:rsidRPr="00071A65">
        <w:rPr>
          <w:b/>
        </w:rPr>
        <w:t>50 kms/heure</w:t>
      </w:r>
      <w:r w:rsidR="00BF3651">
        <w:t>, mais le bon sens doit</w:t>
      </w:r>
      <w:r>
        <w:t xml:space="preserve"> nous </w:t>
      </w:r>
      <w:r w:rsidR="00BF3651">
        <w:t>inciter</w:t>
      </w:r>
      <w:r>
        <w:t xml:space="preserve"> à </w:t>
      </w:r>
      <w:r w:rsidR="00BF3651">
        <w:t>la prudence</w:t>
      </w:r>
      <w:r>
        <w:t xml:space="preserve"> ; nos enfants circulent et jouent souvent à l’extérieur des jardins. </w:t>
      </w:r>
    </w:p>
    <w:p w14:paraId="64D2F558" w14:textId="77777777" w:rsidR="00071A65" w:rsidRDefault="006667CF" w:rsidP="004F1E1E">
      <w:pPr>
        <w:pStyle w:val="Paragraphedeliste"/>
        <w:widowControl w:val="0"/>
        <w:numPr>
          <w:ilvl w:val="0"/>
          <w:numId w:val="17"/>
        </w:numPr>
        <w:jc w:val="both"/>
      </w:pPr>
      <w:r>
        <w:rPr>
          <w:noProof/>
          <w:lang w:eastAsia="fr-FR"/>
        </w:rPr>
        <w:drawing>
          <wp:anchor distT="0" distB="0" distL="114300" distR="114300" simplePos="0" relativeHeight="251670528" behindDoc="0" locked="0" layoutInCell="1" allowOverlap="1" wp14:anchorId="72C736E7" wp14:editId="5F92209F">
            <wp:simplePos x="0" y="0"/>
            <wp:positionH relativeFrom="column">
              <wp:posOffset>-490220</wp:posOffset>
            </wp:positionH>
            <wp:positionV relativeFrom="paragraph">
              <wp:posOffset>95250</wp:posOffset>
            </wp:positionV>
            <wp:extent cx="885825" cy="876300"/>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anchor>
        </w:drawing>
      </w:r>
      <w:r w:rsidR="00071A65">
        <w:t xml:space="preserve">Les propriétaires sont responsables des arbres situés sur leur terrain et de leur </w:t>
      </w:r>
      <w:r w:rsidR="00BF3651">
        <w:t>évacuation en cas de chute</w:t>
      </w:r>
      <w:r w:rsidR="00071A65">
        <w:t xml:space="preserve">. L’entretien est à leur charge ainsi que les réparations sur les lignes électriques ou téléphoniques </w:t>
      </w:r>
      <w:r w:rsidR="00BF3651">
        <w:t xml:space="preserve">touchées </w:t>
      </w:r>
      <w:r w:rsidR="00071A65">
        <w:t>dont le coût peut se révéler très élevé.</w:t>
      </w:r>
    </w:p>
    <w:p w14:paraId="0C1B1A65" w14:textId="77777777" w:rsidR="00071A65" w:rsidRDefault="00071A65" w:rsidP="006667CF">
      <w:pPr>
        <w:pStyle w:val="Paragraphedeliste"/>
        <w:widowControl w:val="0"/>
        <w:numPr>
          <w:ilvl w:val="0"/>
          <w:numId w:val="17"/>
        </w:numPr>
        <w:jc w:val="both"/>
      </w:pPr>
      <w:r>
        <w:t>Les propriétaires d’animaux doivent prendre toutes mesures utiles et efficaces pour limiter la divagation de leurs bêtes et les abus sonores intempestifs.</w:t>
      </w:r>
    </w:p>
    <w:p w14:paraId="06D05DFA" w14:textId="77777777" w:rsidR="007136CB" w:rsidRPr="006667CF" w:rsidRDefault="00500958" w:rsidP="004F1E1E">
      <w:pPr>
        <w:pStyle w:val="Paragraphedeliste"/>
        <w:widowControl w:val="0"/>
        <w:numPr>
          <w:ilvl w:val="0"/>
          <w:numId w:val="11"/>
        </w:numPr>
        <w:jc w:val="both"/>
        <w:rPr>
          <w:b/>
          <w:u w:val="single"/>
        </w:rPr>
      </w:pPr>
      <w:r w:rsidRPr="006667CF">
        <w:rPr>
          <w:b/>
          <w:u w:val="single"/>
        </w:rPr>
        <w:t>La Mairie vous informe que le</w:t>
      </w:r>
      <w:r w:rsidR="007136CB" w:rsidRPr="006667CF">
        <w:rPr>
          <w:b/>
          <w:u w:val="single"/>
        </w:rPr>
        <w:t>s poubelles sont ramassées en porte à porte.</w:t>
      </w:r>
    </w:p>
    <w:p w14:paraId="02B1E5AA" w14:textId="3C3B5A36" w:rsidR="006667CF" w:rsidRDefault="005F4179" w:rsidP="004F1E1E">
      <w:pPr>
        <w:widowControl w:val="0"/>
        <w:jc w:val="both"/>
      </w:pPr>
      <w:r w:rsidRPr="008600F9">
        <w:rPr>
          <w:rFonts w:ascii="Symbol" w:hAnsi="Symbol"/>
          <w:sz w:val="20"/>
          <w:szCs w:val="20"/>
        </w:rPr>
        <w:t></w:t>
      </w:r>
      <w:r>
        <w:t xml:space="preserve"> Pour</w:t>
      </w:r>
      <w:r w:rsidR="008600F9">
        <w:t xml:space="preserve"> les </w:t>
      </w:r>
      <w:r w:rsidR="008600F9" w:rsidRPr="008600F9">
        <w:rPr>
          <w:b/>
        </w:rPr>
        <w:t>ordures ménagères</w:t>
      </w:r>
      <w:r w:rsidR="008600F9">
        <w:t xml:space="preserve">, la commune est soumise à la </w:t>
      </w:r>
      <w:r w:rsidR="008600F9" w:rsidRPr="008600F9">
        <w:rPr>
          <w:b/>
          <w:sz w:val="24"/>
          <w:szCs w:val="24"/>
        </w:rPr>
        <w:t>Redevance Incitative</w:t>
      </w:r>
      <w:r w:rsidR="008600F9">
        <w:t xml:space="preserve"> (forfait tarifaire de 10 levées/an puis prix au poids et à la levée supplémentaire). Vous devez impérativement présenter un </w:t>
      </w:r>
      <w:r w:rsidR="008600F9" w:rsidRPr="008600F9">
        <w:rPr>
          <w:b/>
          <w:sz w:val="24"/>
          <w:szCs w:val="24"/>
        </w:rPr>
        <w:t xml:space="preserve">container </w:t>
      </w:r>
      <w:proofErr w:type="spellStart"/>
      <w:r w:rsidR="008600F9" w:rsidRPr="008600F9">
        <w:rPr>
          <w:b/>
          <w:sz w:val="24"/>
          <w:szCs w:val="24"/>
        </w:rPr>
        <w:t>pucé</w:t>
      </w:r>
      <w:proofErr w:type="spellEnd"/>
      <w:r w:rsidR="008600F9">
        <w:t xml:space="preserve"> (</w:t>
      </w:r>
      <w:proofErr w:type="spellStart"/>
      <w:r w:rsidR="008600F9">
        <w:t>CCDombes</w:t>
      </w:r>
      <w:proofErr w:type="spellEnd"/>
      <w:r w:rsidR="009C7543">
        <w:t xml:space="preserve"> 04 28 36 12 12</w:t>
      </w:r>
      <w:r w:rsidR="008600F9">
        <w:t xml:space="preserve">) pour que vos </w:t>
      </w:r>
      <w:r w:rsidR="006667CF">
        <w:t xml:space="preserve">poubelles </w:t>
      </w:r>
      <w:r w:rsidR="008600F9">
        <w:t>soient ramassées</w:t>
      </w:r>
      <w:r w:rsidR="006667CF">
        <w:t>.</w:t>
      </w:r>
    </w:p>
    <w:p w14:paraId="7DC453D1" w14:textId="48D11F56" w:rsidR="00851473" w:rsidRDefault="005F4179" w:rsidP="004F1E1E">
      <w:pPr>
        <w:widowControl w:val="0"/>
        <w:jc w:val="both"/>
      </w:pPr>
      <w:r w:rsidRPr="008600F9">
        <w:rPr>
          <w:rFonts w:ascii="Symbol" w:hAnsi="Symbol"/>
          <w:sz w:val="20"/>
          <w:szCs w:val="20"/>
        </w:rPr>
        <w:t></w:t>
      </w:r>
      <w:r>
        <w:t xml:space="preserve"> La</w:t>
      </w:r>
      <w:r w:rsidR="007136CB">
        <w:t xml:space="preserve"> collecte des </w:t>
      </w:r>
      <w:r w:rsidR="007136CB" w:rsidRPr="008600F9">
        <w:rPr>
          <w:b/>
        </w:rPr>
        <w:t>poubelles de tri</w:t>
      </w:r>
      <w:r w:rsidR="007136CB">
        <w:t xml:space="preserve"> </w:t>
      </w:r>
      <w:r w:rsidR="008600F9">
        <w:t xml:space="preserve">(poubelles jaunes) </w:t>
      </w:r>
      <w:r w:rsidR="007136CB">
        <w:t xml:space="preserve">a lieu une fois/semaine </w:t>
      </w:r>
      <w:r>
        <w:t xml:space="preserve">dans le centre </w:t>
      </w:r>
      <w:proofErr w:type="gramStart"/>
      <w:r>
        <w:t>(</w:t>
      </w:r>
      <w:r w:rsidR="007136CB">
        <w:t xml:space="preserve"> </w:t>
      </w:r>
      <w:proofErr w:type="spellStart"/>
      <w:r w:rsidR="007136CB">
        <w:t>Montbuisson</w:t>
      </w:r>
      <w:proofErr w:type="spellEnd"/>
      <w:proofErr w:type="gramEnd"/>
      <w:r>
        <w:t>)</w:t>
      </w:r>
      <w:r w:rsidR="007136CB">
        <w:t xml:space="preserve"> et une fois/quinzaine dans les hameaux (Cf Calendrier de collecte)</w:t>
      </w:r>
      <w:r w:rsidR="008600F9">
        <w:t xml:space="preserve">. Vous pouvez acquérir un container jaune auprès de la </w:t>
      </w:r>
      <w:proofErr w:type="spellStart"/>
      <w:r w:rsidR="008600F9">
        <w:t>CCDombes</w:t>
      </w:r>
      <w:proofErr w:type="spellEnd"/>
      <w:r w:rsidR="008600F9">
        <w:t xml:space="preserve"> ou mettre une marque jaune sur votre ancien container afin de ne plus utiliser de sacs jaunes (geste éco-responsable en faveur de l’environnement).</w:t>
      </w:r>
    </w:p>
    <w:p w14:paraId="6FD06772" w14:textId="276A895F" w:rsidR="006667CF" w:rsidRDefault="005F4179" w:rsidP="006667CF">
      <w:pPr>
        <w:widowControl w:val="0"/>
      </w:pPr>
      <w:r w:rsidRPr="00551DB5">
        <w:rPr>
          <w:rFonts w:ascii="Symbol" w:hAnsi="Symbol"/>
          <w:sz w:val="20"/>
          <w:szCs w:val="20"/>
        </w:rPr>
        <w:t></w:t>
      </w:r>
      <w:r w:rsidRPr="00551DB5">
        <w:t xml:space="preserve"> La</w:t>
      </w:r>
      <w:r w:rsidR="006667CF">
        <w:t xml:space="preserve"> déchett</w:t>
      </w:r>
      <w:r w:rsidR="006667CF" w:rsidRPr="00551DB5">
        <w:t>erie de Chalamont est accessible aux habitants de Crans, les mardis et vendredi après</w:t>
      </w:r>
      <w:r w:rsidR="009C7543">
        <w:t>-</w:t>
      </w:r>
      <w:r w:rsidR="006667CF" w:rsidRPr="00551DB5">
        <w:t xml:space="preserve">midi et jeudis et samedis matin et après-midi. L’accès est soumis à la présentation d’un macaron qu’il est possible d’obtenir auprès de la </w:t>
      </w:r>
      <w:r w:rsidR="009C7543">
        <w:t>déchetterie (avec justificatif de domicile et carte grise)</w:t>
      </w:r>
      <w:r w:rsidR="006667CF" w:rsidRPr="00551DB5">
        <w:t>.</w:t>
      </w:r>
    </w:p>
    <w:p w14:paraId="291D6E30" w14:textId="77777777" w:rsidR="008600F9" w:rsidRPr="00851473" w:rsidRDefault="008600F9" w:rsidP="008600F9">
      <w:pPr>
        <w:jc w:val="center"/>
        <w:rPr>
          <w:b/>
          <w:sz w:val="28"/>
          <w:szCs w:val="28"/>
          <w:u w:val="single"/>
        </w:rPr>
      </w:pPr>
      <w:r w:rsidRPr="00851473">
        <w:rPr>
          <w:b/>
          <w:sz w:val="28"/>
          <w:szCs w:val="28"/>
          <w:u w:val="single"/>
        </w:rPr>
        <w:lastRenderedPageBreak/>
        <w:t xml:space="preserve">INFORMATIONS </w:t>
      </w:r>
      <w:r w:rsidR="00E12917">
        <w:rPr>
          <w:b/>
          <w:sz w:val="28"/>
          <w:szCs w:val="28"/>
          <w:u w:val="single"/>
        </w:rPr>
        <w:t>UTILES A CONSERVER</w:t>
      </w:r>
    </w:p>
    <w:p w14:paraId="6918DEF5" w14:textId="77777777" w:rsidR="003B66B3" w:rsidRDefault="003B66B3" w:rsidP="003B66B3">
      <w:r w:rsidRPr="00B27DFA">
        <w:t>Notre village dépend de l’école primaire de Chalamont (de la Petite Section au CM2), du collège de Meximieux et du lycée de la Plaine de l’Ain à Ambérieu en Bugey. Un système de transport scolaire</w:t>
      </w:r>
      <w:r>
        <w:t xml:space="preserve"> bien organisé dirige les enfants vers leurs établissements scolaires.</w:t>
      </w:r>
    </w:p>
    <w:p w14:paraId="7A2E4DB1" w14:textId="77777777" w:rsidR="003B66B3" w:rsidRDefault="003B66B3" w:rsidP="003B66B3">
      <w:r>
        <w:t xml:space="preserve">Pour la garde des tout-petits, il existe plusieurs formules sur Chalamont (se renseigner à la </w:t>
      </w:r>
      <w:proofErr w:type="gramStart"/>
      <w:r>
        <w:t>Mairie</w:t>
      </w:r>
      <w:proofErr w:type="gramEnd"/>
      <w:r>
        <w:t xml:space="preserve"> de Chalamont au 09 62 63 43 33) :</w:t>
      </w:r>
    </w:p>
    <w:p w14:paraId="5D6786B2" w14:textId="77777777" w:rsidR="003B66B3" w:rsidRDefault="003B66B3" w:rsidP="003B66B3">
      <w:pPr>
        <w:pStyle w:val="Paragraphedeliste"/>
        <w:numPr>
          <w:ilvl w:val="0"/>
          <w:numId w:val="12"/>
        </w:numPr>
      </w:pPr>
      <w:r>
        <w:t>Le RAM (service de nounous à domicile)</w:t>
      </w:r>
    </w:p>
    <w:p w14:paraId="67A73D31" w14:textId="77777777" w:rsidR="003B66B3" w:rsidRDefault="003B66B3" w:rsidP="003B66B3">
      <w:pPr>
        <w:pStyle w:val="Paragraphedeliste"/>
        <w:numPr>
          <w:ilvl w:val="0"/>
          <w:numId w:val="12"/>
        </w:numPr>
      </w:pPr>
      <w:r>
        <w:t>La crèche du centre social intercommunal Mosaïque</w:t>
      </w:r>
    </w:p>
    <w:p w14:paraId="15E37B89" w14:textId="77777777" w:rsidR="003B66B3" w:rsidRDefault="003B66B3" w:rsidP="003B66B3">
      <w:pPr>
        <w:pStyle w:val="Paragraphedeliste"/>
        <w:numPr>
          <w:ilvl w:val="0"/>
          <w:numId w:val="12"/>
        </w:numPr>
      </w:pPr>
      <w:r>
        <w:t>La mini-crèche</w:t>
      </w:r>
    </w:p>
    <w:p w14:paraId="5306FE7A" w14:textId="77777777" w:rsidR="003B66B3" w:rsidRDefault="003B66B3" w:rsidP="003B66B3">
      <w:r>
        <w:t xml:space="preserve">Le Centre social Mosaïque est également un vivier de propositions pour tout public, de tout horizon et de tout âge. N’hésitez pas à les contacter : </w:t>
      </w:r>
      <w:hyperlink r:id="rId13" w:history="1">
        <w:r w:rsidRPr="00A97CDB">
          <w:rPr>
            <w:rStyle w:val="Lienhypertexte"/>
          </w:rPr>
          <w:t>direction@csmosaique.fr</w:t>
        </w:r>
      </w:hyperlink>
    </w:p>
    <w:p w14:paraId="4E5D61A4" w14:textId="77777777" w:rsidR="00AB65CF" w:rsidRDefault="003B66B3" w:rsidP="00AB65CF">
      <w:r>
        <w:t xml:space="preserve">A Chalamont, vous pouvez également trouver : </w:t>
      </w:r>
      <w:r w:rsidR="00AB65CF">
        <w:t xml:space="preserve">  </w:t>
      </w:r>
    </w:p>
    <w:p w14:paraId="6F77A9D1" w14:textId="77777777" w:rsidR="00AB65CF" w:rsidRDefault="00AB65CF" w:rsidP="007B269A">
      <w:pPr>
        <w:pStyle w:val="Paragraphedeliste"/>
        <w:numPr>
          <w:ilvl w:val="0"/>
          <w:numId w:val="13"/>
        </w:numPr>
      </w:pPr>
      <w:r>
        <w:t>De nombreux services de santé </w:t>
      </w:r>
    </w:p>
    <w:p w14:paraId="5CBA9D93" w14:textId="77777777" w:rsidR="00AB65CF" w:rsidRDefault="00AB65CF" w:rsidP="00AB65CF">
      <w:pPr>
        <w:pStyle w:val="Paragraphedeliste"/>
        <w:numPr>
          <w:ilvl w:val="0"/>
          <w:numId w:val="13"/>
        </w:numPr>
      </w:pPr>
      <w:r>
        <w:t xml:space="preserve">Des services d’aide </w:t>
      </w:r>
    </w:p>
    <w:p w14:paraId="7E3C0AE8" w14:textId="77777777" w:rsidR="00AB65CF" w:rsidRDefault="00AB65CF" w:rsidP="00AB65CF">
      <w:pPr>
        <w:pStyle w:val="Paragraphedeliste"/>
        <w:numPr>
          <w:ilvl w:val="0"/>
          <w:numId w:val="13"/>
        </w:numPr>
      </w:pPr>
      <w:r>
        <w:t xml:space="preserve">Des commerces </w:t>
      </w:r>
    </w:p>
    <w:p w14:paraId="607B65CF" w14:textId="77777777" w:rsidR="00AB65CF" w:rsidRDefault="00AB65CF" w:rsidP="00AB65CF">
      <w:pPr>
        <w:pStyle w:val="Paragraphedeliste"/>
        <w:numPr>
          <w:ilvl w:val="0"/>
          <w:numId w:val="13"/>
        </w:numPr>
      </w:pPr>
      <w:r>
        <w:t>La Poste</w:t>
      </w:r>
    </w:p>
    <w:p w14:paraId="78FD9608" w14:textId="77777777" w:rsidR="00AB65CF" w:rsidRDefault="00AB65CF" w:rsidP="00AB65CF">
      <w:pPr>
        <w:pStyle w:val="Paragraphedeliste"/>
        <w:numPr>
          <w:ilvl w:val="0"/>
          <w:numId w:val="13"/>
        </w:numPr>
      </w:pPr>
      <w:r>
        <w:t>Une annexe de la Gendarmerie de Meximieux</w:t>
      </w:r>
    </w:p>
    <w:p w14:paraId="337196F6" w14:textId="77777777" w:rsidR="00AB65CF" w:rsidRDefault="00AB65CF" w:rsidP="00AB65CF">
      <w:pPr>
        <w:pStyle w:val="Paragraphedeliste"/>
        <w:numPr>
          <w:ilvl w:val="0"/>
          <w:numId w:val="13"/>
        </w:numPr>
      </w:pPr>
      <w:r>
        <w:t>La caserne des pompiers</w:t>
      </w:r>
    </w:p>
    <w:p w14:paraId="27B91E21" w14:textId="77777777" w:rsidR="003B66B3" w:rsidRDefault="00AB65CF" w:rsidP="00AB65CF">
      <w:pPr>
        <w:pStyle w:val="Paragraphedeliste"/>
        <w:numPr>
          <w:ilvl w:val="0"/>
          <w:numId w:val="13"/>
        </w:numPr>
      </w:pPr>
      <w:r>
        <w:t>Une médiathèque</w:t>
      </w:r>
    </w:p>
    <w:p w14:paraId="03C5ABC3" w14:textId="77777777" w:rsidR="003B66B3" w:rsidRDefault="00AB65CF" w:rsidP="003B66B3">
      <w:pPr>
        <w:pStyle w:val="Paragraphedeliste"/>
        <w:numPr>
          <w:ilvl w:val="0"/>
          <w:numId w:val="13"/>
        </w:numPr>
      </w:pPr>
      <w:r>
        <w:t xml:space="preserve">Des </w:t>
      </w:r>
      <w:r w:rsidR="003B66B3">
        <w:t>assoc</w:t>
      </w:r>
      <w:r>
        <w:t xml:space="preserve">iations sportives, musicales, </w:t>
      </w:r>
      <w:r w:rsidR="003B66B3">
        <w:t>culturelles</w:t>
      </w:r>
    </w:p>
    <w:p w14:paraId="515B0E2A" w14:textId="77777777" w:rsidR="00851473" w:rsidRDefault="00AB65CF" w:rsidP="00AB65CF">
      <w:pPr>
        <w:jc w:val="center"/>
      </w:pPr>
      <w:r>
        <w:t>-----------------------------------------</w:t>
      </w:r>
    </w:p>
    <w:p w14:paraId="2D3B2F2F" w14:textId="77777777" w:rsidR="00E12917" w:rsidRDefault="00AB65CF" w:rsidP="00827769">
      <w:pPr>
        <w:jc w:val="both"/>
      </w:pPr>
      <w:r>
        <w:t xml:space="preserve">Notre </w:t>
      </w:r>
      <w:r w:rsidR="00F34146">
        <w:t>commune organise d</w:t>
      </w:r>
      <w:r w:rsidR="000A0FAB">
        <w:t xml:space="preserve">es manifestations </w:t>
      </w:r>
      <w:r w:rsidR="00C3736A">
        <w:t xml:space="preserve">citoyennes, </w:t>
      </w:r>
      <w:r w:rsidR="000A0FAB">
        <w:t>culturelles et festives annuelles</w:t>
      </w:r>
      <w:r w:rsidR="00F34146">
        <w:t> auxquelles nous espérons vous retrouver.</w:t>
      </w:r>
      <w:r w:rsidR="00F34146" w:rsidRPr="00F34146">
        <w:t xml:space="preserve"> </w:t>
      </w:r>
      <w:r w:rsidR="00827769" w:rsidRPr="007B269A">
        <w:t>Diverses animations vous seront proposées régulièrement.</w:t>
      </w:r>
    </w:p>
    <w:p w14:paraId="528DF451" w14:textId="77777777" w:rsidR="00F34146" w:rsidRDefault="00F34146" w:rsidP="00827769">
      <w:pPr>
        <w:jc w:val="both"/>
      </w:pPr>
      <w:r w:rsidRPr="00B27DFA">
        <w:rPr>
          <w:b/>
          <w:sz w:val="24"/>
          <w:szCs w:val="24"/>
        </w:rPr>
        <w:t>Le nettoyage de la commune</w:t>
      </w:r>
      <w:r>
        <w:t xml:space="preserve"> incite les habitants à se mobiliser une fois par an </w:t>
      </w:r>
      <w:r w:rsidR="00E12917">
        <w:t xml:space="preserve">lors d’une balade en famille, entre amis, entre voisins sur un parcours proposé par la Mairie pour </w:t>
      </w:r>
      <w:r>
        <w:t>ramasser les détritus j</w:t>
      </w:r>
      <w:r w:rsidR="00E12917">
        <w:t>etés dans les fossés.</w:t>
      </w:r>
    </w:p>
    <w:p w14:paraId="2AE2A3E4" w14:textId="77777777" w:rsidR="00F34146" w:rsidRDefault="00F34146" w:rsidP="00827769">
      <w:pPr>
        <w:jc w:val="both"/>
      </w:pPr>
      <w:r w:rsidRPr="00B27DFA">
        <w:rPr>
          <w:b/>
          <w:sz w:val="24"/>
          <w:szCs w:val="24"/>
        </w:rPr>
        <w:t>La fête du village</w:t>
      </w:r>
      <w:r>
        <w:t xml:space="preserve"> est la grande manifestation de l’été, de midi à minuit ; où le village se retrouve, s’amuse, se redécouvre et partage de merveilleux moments de joie, de rire et de belles surprises.</w:t>
      </w:r>
    </w:p>
    <w:p w14:paraId="53B61AD9" w14:textId="77777777" w:rsidR="007B269A" w:rsidRPr="007B269A" w:rsidRDefault="00F34146" w:rsidP="00827769">
      <w:pPr>
        <w:jc w:val="both"/>
        <w:rPr>
          <w:b/>
        </w:rPr>
      </w:pPr>
      <w:r>
        <w:t xml:space="preserve">Les anciens sont également honorés </w:t>
      </w:r>
      <w:r w:rsidR="00E12917">
        <w:t xml:space="preserve">lors d’un </w:t>
      </w:r>
      <w:r w:rsidR="00E12917" w:rsidRPr="00B27DFA">
        <w:rPr>
          <w:b/>
          <w:sz w:val="24"/>
          <w:szCs w:val="24"/>
        </w:rPr>
        <w:t>repas de fin d’année</w:t>
      </w:r>
      <w:r w:rsidR="00E12917">
        <w:t xml:space="preserve"> tout </w:t>
      </w:r>
      <w:r>
        <w:t xml:space="preserve">comme les plus jeunes que ravie la journée de </w:t>
      </w:r>
      <w:r w:rsidRPr="00B27DFA">
        <w:rPr>
          <w:b/>
          <w:sz w:val="24"/>
          <w:szCs w:val="24"/>
        </w:rPr>
        <w:t>l’Arbre de Noël</w:t>
      </w:r>
      <w:r w:rsidR="004852C6" w:rsidRPr="00B27DFA">
        <w:rPr>
          <w:b/>
          <w:sz w:val="24"/>
          <w:szCs w:val="24"/>
        </w:rPr>
        <w:t>.</w:t>
      </w:r>
      <w:r w:rsidR="007B269A">
        <w:rPr>
          <w:b/>
          <w:sz w:val="24"/>
          <w:szCs w:val="24"/>
        </w:rPr>
        <w:t xml:space="preserve"> </w:t>
      </w:r>
    </w:p>
    <w:p w14:paraId="0C30D971" w14:textId="77777777" w:rsidR="004852C6" w:rsidRDefault="00AB65CF" w:rsidP="00AB65CF">
      <w:pPr>
        <w:jc w:val="center"/>
      </w:pPr>
      <w:r>
        <w:t>-------------------------------------------</w:t>
      </w:r>
    </w:p>
    <w:p w14:paraId="49127906" w14:textId="2EF241EE" w:rsidR="00F34146" w:rsidRPr="00AB65CF" w:rsidRDefault="00AB65CF" w:rsidP="00F34146">
      <w:pPr>
        <w:pStyle w:val="Paragraphedeliste"/>
        <w:rPr>
          <w:b/>
          <w:sz w:val="28"/>
          <w:szCs w:val="28"/>
        </w:rPr>
      </w:pPr>
      <w:r w:rsidRPr="00AB65CF">
        <w:rPr>
          <w:b/>
          <w:sz w:val="28"/>
          <w:szCs w:val="28"/>
        </w:rPr>
        <w:t>MAIRIE de CRANS : 04 74 61 71 37</w:t>
      </w:r>
      <w:r>
        <w:rPr>
          <w:b/>
          <w:sz w:val="28"/>
          <w:szCs w:val="28"/>
        </w:rPr>
        <w:t xml:space="preserve"> - mairie.crans@gmail.com </w:t>
      </w:r>
    </w:p>
    <w:p w14:paraId="390824B2" w14:textId="08748DB2" w:rsidR="002412F5" w:rsidRDefault="000A0FAB" w:rsidP="002412F5">
      <w:pPr>
        <w:jc w:val="center"/>
        <w:rPr>
          <w:sz w:val="24"/>
          <w:szCs w:val="24"/>
        </w:rPr>
      </w:pPr>
      <w:r w:rsidRPr="00AB65CF">
        <w:rPr>
          <w:sz w:val="24"/>
          <w:szCs w:val="24"/>
          <w:u w:val="single"/>
        </w:rPr>
        <w:t xml:space="preserve">Horaires </w:t>
      </w:r>
      <w:r w:rsidR="00AB65CF">
        <w:rPr>
          <w:sz w:val="24"/>
          <w:szCs w:val="24"/>
          <w:u w:val="single"/>
        </w:rPr>
        <w:t>d’ouverture au public</w:t>
      </w:r>
      <w:r w:rsidR="00AB65CF" w:rsidRPr="00AB65CF">
        <w:rPr>
          <w:sz w:val="24"/>
          <w:szCs w:val="24"/>
        </w:rPr>
        <w:t> :</w:t>
      </w:r>
    </w:p>
    <w:p w14:paraId="64B9C520" w14:textId="17B1DD37" w:rsidR="000A0FAB" w:rsidRPr="00AB65CF" w:rsidRDefault="00AB65CF" w:rsidP="002412F5">
      <w:pPr>
        <w:jc w:val="center"/>
      </w:pPr>
      <w:r w:rsidRPr="00AB65CF">
        <w:t>Lundi et vendredi</w:t>
      </w:r>
      <w:r>
        <w:t xml:space="preserve"> de </w:t>
      </w:r>
      <w:r w:rsidR="002412F5">
        <w:t>8h</w:t>
      </w:r>
      <w:r>
        <w:t xml:space="preserve"> à 1</w:t>
      </w:r>
      <w:r w:rsidR="002412F5">
        <w:t>2</w:t>
      </w:r>
      <w:r>
        <w:t>h00</w:t>
      </w:r>
    </w:p>
    <w:p w14:paraId="45CC56AF" w14:textId="5D8A028B" w:rsidR="001C5393" w:rsidRDefault="00AB65CF" w:rsidP="00AB65CF">
      <w:pPr>
        <w:jc w:val="center"/>
      </w:pPr>
      <w:r w:rsidRPr="00AB65CF">
        <w:t xml:space="preserve">Mardi </w:t>
      </w:r>
      <w:r>
        <w:t xml:space="preserve">et </w:t>
      </w:r>
      <w:proofErr w:type="gramStart"/>
      <w:r w:rsidRPr="00AB65CF">
        <w:t>Jeudi</w:t>
      </w:r>
      <w:proofErr w:type="gramEnd"/>
      <w:r w:rsidRPr="00AB65CF">
        <w:t xml:space="preserve"> de 14h00 à 1</w:t>
      </w:r>
      <w:r w:rsidR="002412F5">
        <w:t>8</w:t>
      </w:r>
      <w:r w:rsidRPr="00AB65CF">
        <w:t>h00</w:t>
      </w:r>
    </w:p>
    <w:sectPr w:rsidR="001C5393" w:rsidSect="005F4179">
      <w:headerReference w:type="default" r:id="rId1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8B18" w14:textId="77777777" w:rsidR="00222687" w:rsidRDefault="00222687" w:rsidP="00F34146">
      <w:pPr>
        <w:spacing w:after="0" w:line="240" w:lineRule="auto"/>
      </w:pPr>
      <w:r>
        <w:separator/>
      </w:r>
    </w:p>
  </w:endnote>
  <w:endnote w:type="continuationSeparator" w:id="0">
    <w:p w14:paraId="19A4BE32" w14:textId="77777777" w:rsidR="00222687" w:rsidRDefault="00222687" w:rsidP="00F3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0A99" w14:textId="77777777" w:rsidR="00222687" w:rsidRDefault="00222687" w:rsidP="00F34146">
      <w:pPr>
        <w:spacing w:after="0" w:line="240" w:lineRule="auto"/>
      </w:pPr>
      <w:r>
        <w:separator/>
      </w:r>
    </w:p>
  </w:footnote>
  <w:footnote w:type="continuationSeparator" w:id="0">
    <w:p w14:paraId="59F1CFDD" w14:textId="77777777" w:rsidR="00222687" w:rsidRDefault="00222687" w:rsidP="00F34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458A" w14:textId="77777777" w:rsidR="00F34146" w:rsidRDefault="00F341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B4"/>
    <w:multiLevelType w:val="hybridMultilevel"/>
    <w:tmpl w:val="2FA8B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E1AFF"/>
    <w:multiLevelType w:val="hybridMultilevel"/>
    <w:tmpl w:val="E41A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51A45"/>
    <w:multiLevelType w:val="hybridMultilevel"/>
    <w:tmpl w:val="F64EC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D5EC5"/>
    <w:multiLevelType w:val="hybridMultilevel"/>
    <w:tmpl w:val="D04A5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E2FD8"/>
    <w:multiLevelType w:val="hybridMultilevel"/>
    <w:tmpl w:val="3F9A60F2"/>
    <w:lvl w:ilvl="0" w:tplc="589E3A2E">
      <w:numFmt w:val="bullet"/>
      <w:lvlText w:val="-"/>
      <w:lvlJc w:val="left"/>
      <w:pPr>
        <w:ind w:left="4608" w:hanging="360"/>
      </w:pPr>
      <w:rPr>
        <w:rFonts w:ascii="Calibri" w:eastAsiaTheme="minorHAnsi" w:hAnsi="Calibri" w:cs="Calibri"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5" w15:restartNumberingAfterBreak="0">
    <w:nsid w:val="1B7A4F9B"/>
    <w:multiLevelType w:val="hybridMultilevel"/>
    <w:tmpl w:val="43D2215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F460877"/>
    <w:multiLevelType w:val="hybridMultilevel"/>
    <w:tmpl w:val="DDEA0F1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39712CD"/>
    <w:multiLevelType w:val="hybridMultilevel"/>
    <w:tmpl w:val="6D42FC04"/>
    <w:lvl w:ilvl="0" w:tplc="589E3A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837875"/>
    <w:multiLevelType w:val="hybridMultilevel"/>
    <w:tmpl w:val="16FE8EE8"/>
    <w:lvl w:ilvl="0" w:tplc="CDE09F12">
      <w:numFmt w:val="bullet"/>
      <w:lvlText w:val="-"/>
      <w:lvlJc w:val="left"/>
      <w:pPr>
        <w:ind w:left="1440" w:hanging="108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139A7"/>
    <w:multiLevelType w:val="hybridMultilevel"/>
    <w:tmpl w:val="E578B53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5971E9"/>
    <w:multiLevelType w:val="hybridMultilevel"/>
    <w:tmpl w:val="6E80C33E"/>
    <w:lvl w:ilvl="0" w:tplc="99C20EC2">
      <w:numFmt w:val="bullet"/>
      <w:lvlText w:val="-"/>
      <w:lvlJc w:val="left"/>
      <w:pPr>
        <w:ind w:left="4095" w:hanging="360"/>
      </w:pPr>
      <w:rPr>
        <w:rFonts w:ascii="Calibri" w:eastAsiaTheme="minorHAnsi" w:hAnsi="Calibri" w:cs="Calibri" w:hint="default"/>
      </w:rPr>
    </w:lvl>
    <w:lvl w:ilvl="1" w:tplc="040C0003" w:tentative="1">
      <w:start w:val="1"/>
      <w:numFmt w:val="bullet"/>
      <w:lvlText w:val="o"/>
      <w:lvlJc w:val="left"/>
      <w:pPr>
        <w:ind w:left="4815" w:hanging="360"/>
      </w:pPr>
      <w:rPr>
        <w:rFonts w:ascii="Courier New" w:hAnsi="Courier New" w:cs="Courier New" w:hint="default"/>
      </w:rPr>
    </w:lvl>
    <w:lvl w:ilvl="2" w:tplc="040C0005" w:tentative="1">
      <w:start w:val="1"/>
      <w:numFmt w:val="bullet"/>
      <w:lvlText w:val=""/>
      <w:lvlJc w:val="left"/>
      <w:pPr>
        <w:ind w:left="5535" w:hanging="360"/>
      </w:pPr>
      <w:rPr>
        <w:rFonts w:ascii="Wingdings" w:hAnsi="Wingdings" w:hint="default"/>
      </w:rPr>
    </w:lvl>
    <w:lvl w:ilvl="3" w:tplc="040C0001" w:tentative="1">
      <w:start w:val="1"/>
      <w:numFmt w:val="bullet"/>
      <w:lvlText w:val=""/>
      <w:lvlJc w:val="left"/>
      <w:pPr>
        <w:ind w:left="6255" w:hanging="360"/>
      </w:pPr>
      <w:rPr>
        <w:rFonts w:ascii="Symbol" w:hAnsi="Symbol" w:hint="default"/>
      </w:rPr>
    </w:lvl>
    <w:lvl w:ilvl="4" w:tplc="040C0003" w:tentative="1">
      <w:start w:val="1"/>
      <w:numFmt w:val="bullet"/>
      <w:lvlText w:val="o"/>
      <w:lvlJc w:val="left"/>
      <w:pPr>
        <w:ind w:left="6975" w:hanging="360"/>
      </w:pPr>
      <w:rPr>
        <w:rFonts w:ascii="Courier New" w:hAnsi="Courier New" w:cs="Courier New" w:hint="default"/>
      </w:rPr>
    </w:lvl>
    <w:lvl w:ilvl="5" w:tplc="040C0005" w:tentative="1">
      <w:start w:val="1"/>
      <w:numFmt w:val="bullet"/>
      <w:lvlText w:val=""/>
      <w:lvlJc w:val="left"/>
      <w:pPr>
        <w:ind w:left="7695" w:hanging="360"/>
      </w:pPr>
      <w:rPr>
        <w:rFonts w:ascii="Wingdings" w:hAnsi="Wingdings" w:hint="default"/>
      </w:rPr>
    </w:lvl>
    <w:lvl w:ilvl="6" w:tplc="040C0001" w:tentative="1">
      <w:start w:val="1"/>
      <w:numFmt w:val="bullet"/>
      <w:lvlText w:val=""/>
      <w:lvlJc w:val="left"/>
      <w:pPr>
        <w:ind w:left="8415" w:hanging="360"/>
      </w:pPr>
      <w:rPr>
        <w:rFonts w:ascii="Symbol" w:hAnsi="Symbol" w:hint="default"/>
      </w:rPr>
    </w:lvl>
    <w:lvl w:ilvl="7" w:tplc="040C0003" w:tentative="1">
      <w:start w:val="1"/>
      <w:numFmt w:val="bullet"/>
      <w:lvlText w:val="o"/>
      <w:lvlJc w:val="left"/>
      <w:pPr>
        <w:ind w:left="9135" w:hanging="360"/>
      </w:pPr>
      <w:rPr>
        <w:rFonts w:ascii="Courier New" w:hAnsi="Courier New" w:cs="Courier New" w:hint="default"/>
      </w:rPr>
    </w:lvl>
    <w:lvl w:ilvl="8" w:tplc="040C0005" w:tentative="1">
      <w:start w:val="1"/>
      <w:numFmt w:val="bullet"/>
      <w:lvlText w:val=""/>
      <w:lvlJc w:val="left"/>
      <w:pPr>
        <w:ind w:left="9855" w:hanging="360"/>
      </w:pPr>
      <w:rPr>
        <w:rFonts w:ascii="Wingdings" w:hAnsi="Wingdings" w:hint="default"/>
      </w:rPr>
    </w:lvl>
  </w:abstractNum>
  <w:abstractNum w:abstractNumId="11" w15:restartNumberingAfterBreak="0">
    <w:nsid w:val="42A90E97"/>
    <w:multiLevelType w:val="hybridMultilevel"/>
    <w:tmpl w:val="AF6C3C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C1D48F9"/>
    <w:multiLevelType w:val="hybridMultilevel"/>
    <w:tmpl w:val="41F0F298"/>
    <w:lvl w:ilvl="0" w:tplc="8FC275D0">
      <w:numFmt w:val="bullet"/>
      <w:lvlText w:val="-"/>
      <w:lvlJc w:val="left"/>
      <w:pPr>
        <w:ind w:left="4095" w:hanging="360"/>
      </w:pPr>
      <w:rPr>
        <w:rFonts w:ascii="Calibri" w:eastAsiaTheme="minorHAnsi" w:hAnsi="Calibri" w:cs="Calibri" w:hint="default"/>
      </w:rPr>
    </w:lvl>
    <w:lvl w:ilvl="1" w:tplc="040C0003" w:tentative="1">
      <w:start w:val="1"/>
      <w:numFmt w:val="bullet"/>
      <w:lvlText w:val="o"/>
      <w:lvlJc w:val="left"/>
      <w:pPr>
        <w:ind w:left="4815" w:hanging="360"/>
      </w:pPr>
      <w:rPr>
        <w:rFonts w:ascii="Courier New" w:hAnsi="Courier New" w:cs="Courier New" w:hint="default"/>
      </w:rPr>
    </w:lvl>
    <w:lvl w:ilvl="2" w:tplc="040C0005" w:tentative="1">
      <w:start w:val="1"/>
      <w:numFmt w:val="bullet"/>
      <w:lvlText w:val=""/>
      <w:lvlJc w:val="left"/>
      <w:pPr>
        <w:ind w:left="5535" w:hanging="360"/>
      </w:pPr>
      <w:rPr>
        <w:rFonts w:ascii="Wingdings" w:hAnsi="Wingdings" w:hint="default"/>
      </w:rPr>
    </w:lvl>
    <w:lvl w:ilvl="3" w:tplc="040C0001" w:tentative="1">
      <w:start w:val="1"/>
      <w:numFmt w:val="bullet"/>
      <w:lvlText w:val=""/>
      <w:lvlJc w:val="left"/>
      <w:pPr>
        <w:ind w:left="6255" w:hanging="360"/>
      </w:pPr>
      <w:rPr>
        <w:rFonts w:ascii="Symbol" w:hAnsi="Symbol" w:hint="default"/>
      </w:rPr>
    </w:lvl>
    <w:lvl w:ilvl="4" w:tplc="040C0003" w:tentative="1">
      <w:start w:val="1"/>
      <w:numFmt w:val="bullet"/>
      <w:lvlText w:val="o"/>
      <w:lvlJc w:val="left"/>
      <w:pPr>
        <w:ind w:left="6975" w:hanging="360"/>
      </w:pPr>
      <w:rPr>
        <w:rFonts w:ascii="Courier New" w:hAnsi="Courier New" w:cs="Courier New" w:hint="default"/>
      </w:rPr>
    </w:lvl>
    <w:lvl w:ilvl="5" w:tplc="040C0005" w:tentative="1">
      <w:start w:val="1"/>
      <w:numFmt w:val="bullet"/>
      <w:lvlText w:val=""/>
      <w:lvlJc w:val="left"/>
      <w:pPr>
        <w:ind w:left="7695" w:hanging="360"/>
      </w:pPr>
      <w:rPr>
        <w:rFonts w:ascii="Wingdings" w:hAnsi="Wingdings" w:hint="default"/>
      </w:rPr>
    </w:lvl>
    <w:lvl w:ilvl="6" w:tplc="040C0001" w:tentative="1">
      <w:start w:val="1"/>
      <w:numFmt w:val="bullet"/>
      <w:lvlText w:val=""/>
      <w:lvlJc w:val="left"/>
      <w:pPr>
        <w:ind w:left="8415" w:hanging="360"/>
      </w:pPr>
      <w:rPr>
        <w:rFonts w:ascii="Symbol" w:hAnsi="Symbol" w:hint="default"/>
      </w:rPr>
    </w:lvl>
    <w:lvl w:ilvl="7" w:tplc="040C0003" w:tentative="1">
      <w:start w:val="1"/>
      <w:numFmt w:val="bullet"/>
      <w:lvlText w:val="o"/>
      <w:lvlJc w:val="left"/>
      <w:pPr>
        <w:ind w:left="9135" w:hanging="360"/>
      </w:pPr>
      <w:rPr>
        <w:rFonts w:ascii="Courier New" w:hAnsi="Courier New" w:cs="Courier New" w:hint="default"/>
      </w:rPr>
    </w:lvl>
    <w:lvl w:ilvl="8" w:tplc="040C0005" w:tentative="1">
      <w:start w:val="1"/>
      <w:numFmt w:val="bullet"/>
      <w:lvlText w:val=""/>
      <w:lvlJc w:val="left"/>
      <w:pPr>
        <w:ind w:left="9855" w:hanging="360"/>
      </w:pPr>
      <w:rPr>
        <w:rFonts w:ascii="Wingdings" w:hAnsi="Wingdings" w:hint="default"/>
      </w:rPr>
    </w:lvl>
  </w:abstractNum>
  <w:abstractNum w:abstractNumId="13" w15:restartNumberingAfterBreak="0">
    <w:nsid w:val="4C272914"/>
    <w:multiLevelType w:val="hybridMultilevel"/>
    <w:tmpl w:val="A00459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A5055E"/>
    <w:multiLevelType w:val="hybridMultilevel"/>
    <w:tmpl w:val="42C861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123B0B"/>
    <w:multiLevelType w:val="hybridMultilevel"/>
    <w:tmpl w:val="CDFCB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100B8"/>
    <w:multiLevelType w:val="hybridMultilevel"/>
    <w:tmpl w:val="A4C6C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601CA"/>
    <w:multiLevelType w:val="hybridMultilevel"/>
    <w:tmpl w:val="B22CB3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A337B0"/>
    <w:multiLevelType w:val="hybridMultilevel"/>
    <w:tmpl w:val="56349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16"/>
  </w:num>
  <w:num w:numId="5">
    <w:abstractNumId w:val="2"/>
  </w:num>
  <w:num w:numId="6">
    <w:abstractNumId w:val="18"/>
  </w:num>
  <w:num w:numId="7">
    <w:abstractNumId w:val="1"/>
  </w:num>
  <w:num w:numId="8">
    <w:abstractNumId w:val="13"/>
  </w:num>
  <w:num w:numId="9">
    <w:abstractNumId w:val="12"/>
  </w:num>
  <w:num w:numId="10">
    <w:abstractNumId w:val="10"/>
  </w:num>
  <w:num w:numId="11">
    <w:abstractNumId w:val="17"/>
  </w:num>
  <w:num w:numId="12">
    <w:abstractNumId w:val="7"/>
  </w:num>
  <w:num w:numId="13">
    <w:abstractNumId w:val="4"/>
  </w:num>
  <w:num w:numId="14">
    <w:abstractNumId w:val="11"/>
  </w:num>
  <w:num w:numId="15">
    <w:abstractNumId w:val="8"/>
  </w:num>
  <w:num w:numId="16">
    <w:abstractNumId w:val="14"/>
  </w:num>
  <w:num w:numId="17">
    <w:abstractNumId w:val="9"/>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93"/>
    <w:rsid w:val="00015FB4"/>
    <w:rsid w:val="00071A65"/>
    <w:rsid w:val="000A0FAB"/>
    <w:rsid w:val="000D5F61"/>
    <w:rsid w:val="001A4682"/>
    <w:rsid w:val="001B7694"/>
    <w:rsid w:val="001C5393"/>
    <w:rsid w:val="0020255B"/>
    <w:rsid w:val="00222687"/>
    <w:rsid w:val="002412F5"/>
    <w:rsid w:val="003336C8"/>
    <w:rsid w:val="003A5572"/>
    <w:rsid w:val="003B66B3"/>
    <w:rsid w:val="003B6BEE"/>
    <w:rsid w:val="00422107"/>
    <w:rsid w:val="00430406"/>
    <w:rsid w:val="00440A3E"/>
    <w:rsid w:val="004852C6"/>
    <w:rsid w:val="004E7BAF"/>
    <w:rsid w:val="004F1E1E"/>
    <w:rsid w:val="00500958"/>
    <w:rsid w:val="005F4179"/>
    <w:rsid w:val="005F464E"/>
    <w:rsid w:val="006049E1"/>
    <w:rsid w:val="006667CF"/>
    <w:rsid w:val="007136CB"/>
    <w:rsid w:val="007413D8"/>
    <w:rsid w:val="007B22E5"/>
    <w:rsid w:val="007B269A"/>
    <w:rsid w:val="00827769"/>
    <w:rsid w:val="00851473"/>
    <w:rsid w:val="008600F9"/>
    <w:rsid w:val="008A757A"/>
    <w:rsid w:val="008F1F09"/>
    <w:rsid w:val="00995A21"/>
    <w:rsid w:val="009A5018"/>
    <w:rsid w:val="009C7543"/>
    <w:rsid w:val="00A901BE"/>
    <w:rsid w:val="00AB5A59"/>
    <w:rsid w:val="00AB65CF"/>
    <w:rsid w:val="00AC1CAB"/>
    <w:rsid w:val="00B27DFA"/>
    <w:rsid w:val="00B53BA3"/>
    <w:rsid w:val="00BF3651"/>
    <w:rsid w:val="00C3736A"/>
    <w:rsid w:val="00CB1EE1"/>
    <w:rsid w:val="00DB422A"/>
    <w:rsid w:val="00E12917"/>
    <w:rsid w:val="00E76235"/>
    <w:rsid w:val="00EA1DBE"/>
    <w:rsid w:val="00F34146"/>
    <w:rsid w:val="00F57303"/>
    <w:rsid w:val="00F61E40"/>
    <w:rsid w:val="00F71D03"/>
    <w:rsid w:val="00F83E58"/>
    <w:rsid w:val="00FB2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8FDF"/>
  <w15:docId w15:val="{2789229C-85AB-4C53-9F97-B1AA0EA0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FAB"/>
    <w:pPr>
      <w:ind w:left="720"/>
      <w:contextualSpacing/>
    </w:pPr>
  </w:style>
  <w:style w:type="paragraph" w:styleId="Textedebulles">
    <w:name w:val="Balloon Text"/>
    <w:basedOn w:val="Normal"/>
    <w:link w:val="TextedebullesCar"/>
    <w:uiPriority w:val="99"/>
    <w:semiHidden/>
    <w:unhideWhenUsed/>
    <w:rsid w:val="00E76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235"/>
    <w:rPr>
      <w:rFonts w:ascii="Tahoma" w:hAnsi="Tahoma" w:cs="Tahoma"/>
      <w:sz w:val="16"/>
      <w:szCs w:val="16"/>
    </w:rPr>
  </w:style>
  <w:style w:type="paragraph" w:styleId="En-tte">
    <w:name w:val="header"/>
    <w:basedOn w:val="Normal"/>
    <w:link w:val="En-tteCar"/>
    <w:uiPriority w:val="99"/>
    <w:unhideWhenUsed/>
    <w:rsid w:val="00F34146"/>
    <w:pPr>
      <w:tabs>
        <w:tab w:val="center" w:pos="4536"/>
        <w:tab w:val="right" w:pos="9072"/>
      </w:tabs>
      <w:spacing w:after="0" w:line="240" w:lineRule="auto"/>
    </w:pPr>
  </w:style>
  <w:style w:type="character" w:customStyle="1" w:styleId="En-tteCar">
    <w:name w:val="En-tête Car"/>
    <w:basedOn w:val="Policepardfaut"/>
    <w:link w:val="En-tte"/>
    <w:uiPriority w:val="99"/>
    <w:rsid w:val="00F34146"/>
  </w:style>
  <w:style w:type="paragraph" w:styleId="Pieddepage">
    <w:name w:val="footer"/>
    <w:basedOn w:val="Normal"/>
    <w:link w:val="PieddepageCar"/>
    <w:uiPriority w:val="99"/>
    <w:semiHidden/>
    <w:unhideWhenUsed/>
    <w:rsid w:val="00F341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34146"/>
  </w:style>
  <w:style w:type="character" w:styleId="Lienhypertexte">
    <w:name w:val="Hyperlink"/>
    <w:basedOn w:val="Policepardfaut"/>
    <w:uiPriority w:val="99"/>
    <w:unhideWhenUsed/>
    <w:rsid w:val="00B27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irection@csmosaique.f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Maud FRERY</cp:lastModifiedBy>
  <cp:revision>3</cp:revision>
  <dcterms:created xsi:type="dcterms:W3CDTF">2022-01-14T18:37:00Z</dcterms:created>
  <dcterms:modified xsi:type="dcterms:W3CDTF">2022-02-02T17:13:00Z</dcterms:modified>
</cp:coreProperties>
</file>